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52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bookmarkStart w:id="0" w:name="_heading=h.1acns5jlrrmq" w:colFirst="0" w:colLast="0"/>
      <w:bookmarkEnd w:id="0"/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 KLAIPĖDOS UOSTAMIESČIO PROGIMNAZIJOS 2026 M. GEGUŽĖS MĖNESIO VEIKLOS PLANAS</w:t>
      </w:r>
    </w:p>
    <w:tbl>
      <w:tblPr>
        <w:tblStyle w:val="14"/>
        <w:tblW w:w="1503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5"/>
        <w:gridCol w:w="1500"/>
        <w:gridCol w:w="5084"/>
        <w:gridCol w:w="2205"/>
        <w:gridCol w:w="2055"/>
        <w:gridCol w:w="270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52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Data 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Laikas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Renginio pavadinimas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Atsakingas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Vieta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Dalyviai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02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13.00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Dalyvavimas koncerte, skirtame Šeimos dienai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N. Černyšova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Tautinių mažumų kultūros centras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 xml:space="preserve"> Progimnazijos šokių kolektyvas N-Dance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04–15– 05–15 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 xml:space="preserve">Respublikinio virtualaus piešinių konkurso ,,Mano Baltijos jūra“ organizavimas 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O. Kerpiškienė,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M. Pečnikova 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 xml:space="preserve">Progimnazijos svetainė 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 xml:space="preserve">Šalies mokyklų pradinių klasių mokiniai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05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12.00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Dalyvavimas Mero taurės sporto žaidynių lengvosios atletikos keturkovės varžybose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O. Zametta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Miesto stadionas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Mokyklos komanda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05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11.00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Dalyvavimas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 Klaipėdos miesto 2-ųjų klasių mokinių anglų kalbos konkurse ,,I know English 2026“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I. Drobyševskaja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Poliakova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Klaipėdos „Gilijos“ pradinė mokykla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Progimnazijos konkurso nugalėtojai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05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8.30–9.15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Atvira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 xml:space="preserve">tautinės mažumos gimtosios kalbos ir literatūros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pamoka ,,Ferdinando Ruš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č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ico gyvenimas ir kūryba: žemės ir dangaus meistrai“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O. Drobysh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308 kab.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6 c klasė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06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8.30–9.15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Integruota šokio, muzikos,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lietuvių kalbos ir rusų tautinės mažumos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gimtosios kalbos bei literatūros pamoka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„Tau, Mamyte!“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L. Tokareva,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M. Kornaušenko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316 kab.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3a klasių mokiniai, tėvai (globėjai, rūpintojai)</w:t>
            </w:r>
          </w:p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06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10.45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Dalyvavimas nacionalinėje sveikos mitybos viktorinoje „Auginame čia, Lietuvoje“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T. Kazadojeva,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L. Kaupienė 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Nuotoliu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 2b, 2c  klasių mokiniai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06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13.00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highlight w:val="white"/>
                <w:rtl w:val="0"/>
              </w:rPr>
              <w:t>Dalyvavimas Klaipėdos miesto 8 klasių mokinių jaunųjų fizikų olimpiadoje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N. Plikosova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 xml:space="preserve"> Klaipėdos Vydūno gimnazija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7–8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06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13.00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highlight w:val="white"/>
                <w:rtl w:val="0"/>
              </w:rPr>
              <w:t>Dalyvavimas miesto mokyklų rusų ugdomąja kalba pradinių klasių mokinių eilėraščių iliustracijų ir raiškiojo</w:t>
            </w:r>
            <w:r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highlight w:val="white"/>
                <w:rtl w:val="0"/>
                <w:lang w:val="lt-LT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highlight w:val="white"/>
                <w:rtl w:val="0"/>
              </w:rPr>
              <w:t>skaitymo konkurse „Žodžių simfonija“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Paulienė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>Klaipėdos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 xml:space="preserve"> ,,Gabijos</w:t>
            </w:r>
            <w:r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highlight w:val="white"/>
                <w:rtl w:val="0"/>
              </w:rPr>
              <w:t>“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 xml:space="preserve"> 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>progimnazija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Anastasija Puleikytė, 1b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Ariana Petrova, 2a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Katalėja Balionytė, 4t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07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8.10 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highlight w:val="white"/>
                <w:rtl w:val="0"/>
              </w:rPr>
              <w:t>4a klasės mokinių NMPP rezultatų aptarimas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Paulienė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>102 kab.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M. Zacharova, 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R. Staponkienė, 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Golovataja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07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14.00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Dalyvavimas Klaipėdos miesto bendrojo ugdymo mokyklų 6 klasių mokinių anglų kalbos konkurse ,,English Is Easy, Isn‘t It?“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O. Normantienė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Klaipėdos „Versmės“ 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progimnazija 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Progimnazijos konkurso nugalėtojai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07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11.25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2t klasės spektaklio ,,Malašariki ir Barbosiki“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pristatymas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G. Semionova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Aktų salė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 klasių mokiniai,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 2t klasės tėvai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08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8.10 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highlight w:val="white"/>
                <w:rtl w:val="0"/>
              </w:rPr>
              <w:t>4b klasės mokinių NMPP rezultatų aptarimas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Paulienė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>102 kab.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M. Zuzevičienė, 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R. Staponkienė, 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L. Stelingienė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08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8.30 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Dalyvavimas tarptautiniame skaitymo gebėjimų tyrime PIRLS 2026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Paulienė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306 kab.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4b klasės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08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13.00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Klaipėdos regiono 1–4 klasių mokinių skaitovų konkursas „Trumpų istorijų magija“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Paulienė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Klaipėdos Prano Mašioto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progimnazija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Ivan Trofimov, 2a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,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Semion Tarachovskij, 4b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08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13.20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2t klasės spektaklio ,,Malašariki ir Barbosiki“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pristatymas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G. Semionova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Aktų salė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  klasės mokiniai,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priešmokyklinės grupės ugdytiniai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08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8.30–9.15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Atvira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 xml:space="preserve">tautinės mažumos gimtosios kalbos ir literatūros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pamoka ,,Įvardžiai. Neapibrėžtųjų ir neigiamųjų įvardžių rašyba“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I. Gorbačiova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308 kab.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6 b klasė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08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Mulish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 xml:space="preserve">Dalyvavimas </w:t>
            </w:r>
            <w:r>
              <w:rPr>
                <w:rFonts w:hint="default" w:ascii="Times New Roman" w:hAnsi="Times New Roman" w:eastAsia="Mulish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lt-LT"/>
              </w:rPr>
              <w:t>r</w:t>
            </w:r>
            <w:r>
              <w:rPr>
                <w:rFonts w:hint="default" w:ascii="Times New Roman" w:hAnsi="Times New Roman" w:eastAsia="Mulish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 xml:space="preserve">espublikiniame fotografijų konkurse </w:t>
            </w:r>
            <w:r>
              <w:rPr>
                <w:rFonts w:hint="default" w:ascii="Times New Roman" w:hAnsi="Times New Roman" w:eastAsia="Mulish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lt-LT"/>
              </w:rPr>
              <w:t>,,</w:t>
            </w:r>
            <w:r>
              <w:rPr>
                <w:rFonts w:hint="default" w:ascii="Times New Roman" w:hAnsi="Times New Roman" w:eastAsia="Mulish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Gamta mano akimis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“</w:t>
            </w:r>
            <w:r>
              <w:rPr>
                <w:rFonts w:hint="default" w:ascii="Times New Roman" w:hAnsi="Times New Roman" w:eastAsia="Mulish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 xml:space="preserve"> 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Ivanitsa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Nuotoliu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8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08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9.00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Dalyvavimas tautinio-pilietinio ugdymo projekte, Klaipėdos krašto literatūros klasikų ir dabartinių autorių kūrinių skaitymo konkurse, skirtame vyskupui M. Valančiui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I. Vilikanskienė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Kretingos raj., Nasrėnai, 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M.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Valančiaus gimtinės muziejus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8 klasės mokinys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Iki 09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Dalyvavimas respublikiniame plakarų konkurse, skirtame Europos dienai paminėti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Kruteliova,</w:t>
            </w:r>
          </w:p>
          <w:p>
            <w:pPr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J. Kulik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Nuotoliu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8 klasių mokinių atstovai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8.10 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highlight w:val="white"/>
                <w:rtl w:val="0"/>
              </w:rPr>
              <w:t>4c klasės mokinių NMPP rezultatų aptarimas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Paulienė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>102 kab.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 w:right="0" w:right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Ivančenko, 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L. Stelingienė, 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Golovataja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10.20–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12.05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Interaktyvus spektaklis vaikams ,,Katinas, kuris mėgo vaikščioti vienas“   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Paulienė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Aktų salė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Priešmokyklinė gr.,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1–4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11–14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Lietuvių kalbos ir literatūros žinių patikrinimas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L. Diliautienė,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Paulienė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Kabinetai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3, 5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7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8.10 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highlight w:val="white"/>
                <w:rtl w:val="0"/>
              </w:rPr>
              <w:t>4t klasės mokinių NMPP rezultatų aptarimas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Paulienė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>102 kab.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J. Osipova, 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G. Bočkuvienė, 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Šiaudvytienė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12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12.30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highlight w:val="white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highlight w:val="white"/>
                <w:rtl w:val="0"/>
                <w:lang w:val="lt-LT"/>
              </w:rPr>
              <w:t>Dalyvavimas programavimo konkurse ,,Futuristas 2026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“  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Žuk,</w:t>
            </w:r>
          </w:p>
          <w:p>
            <w:pPr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J. Kruteliova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  <w:lang w:val="lt-LT"/>
              </w:rPr>
              <w:t>Klaipėdos Licėjus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Deviatkova, 6c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10.00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Dalyvavimas Klaipėdos miesto bendrojo ugdymo mokyklų antrųjų klasių mokinių plaukimo varžybose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 xml:space="preserve">T. Kazadojeva, </w:t>
            </w:r>
          </w:p>
          <w:p>
            <w:pPr>
              <w:keepLines w:val="0"/>
              <w:pageBreakBefore w:val="0"/>
              <w:widowControl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L. Kaupienė,</w:t>
            </w:r>
          </w:p>
          <w:p>
            <w:pPr>
              <w:keepLines w:val="0"/>
              <w:pageBreakBefore w:val="0"/>
              <w:widowControl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J. Lokaj,</w:t>
            </w:r>
          </w:p>
          <w:p>
            <w:pPr>
              <w:keepLines w:val="0"/>
              <w:pageBreakBefore w:val="0"/>
              <w:widowControl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J. Šapenkov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Klaipėdos 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,,Gintaro“   sporto centras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2a, 2b, 2c, 2t klasių mokiniai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13.20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1t klasės spektaklio ,,Pasaka apie protingą peliuką“ pristatymas 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G. Semionova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Aktų salė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 klasių mokiniai ir tėvai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 xml:space="preserve"> 12.30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Dalyvavimas prevencinių renginių cikle ,,Mūsų pasirinkimai kuria ateitį“  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A. Zamrykit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,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T. Pulkauskienė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,,Saulėtekio“  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progimnazija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6–7 kl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asių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 mokinių grupė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12.00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Dalyvavimas Mero taurės pradinių klasių mokinių lengvosios atletikos trikovės varžybose 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T. Kaliužnaja 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H. Zudermano gimnazijos stadionas 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3–4 klasių mokinių komanda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11.20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4t klasės spektaklio ,,Neklaužadų šalis“ peržiūra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G. Semionova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Aktų salė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3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14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</w:pP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Dalyvavimas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respublikin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iame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 5-8 klasių matematikos konkurs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e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 „Virtuali matematika“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Melnyk,</w:t>
            </w:r>
          </w:p>
          <w:p>
            <w:pPr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J. Veisman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Nuotoliu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  <w:lang w:val="lt-LT"/>
              </w:rPr>
              <w:t>8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 klasių mokinių atstovai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13.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rtl w:val="0"/>
                <w:lang w:val="lt-LT"/>
              </w:rPr>
              <w:t>3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0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3t klasės spektaklio ,,Stebuklingi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pieštukai“ peržiūra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G. Semionova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Aktų salė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16.00–18.00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Šeimos ir karjeros diena.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Dalyvavimas šventėje ,,Skambanti Puodžių gatvės istorija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“ 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L. Diliautienė,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N. Sviderskaja,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V. Sedova-Pečenikina,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E. Bolc,</w:t>
            </w:r>
          </w:p>
          <w:p>
            <w:pPr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A.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Staleliunas,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N. Černyšova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Puodžių g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atvė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Mokyklos komanda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14.00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Dalyvavimas Klaipėdos miesto bendrojo lavinimo mokyklų 4 klasių mokinių anglų kalbos konkurse ,,English Grammar and Language Skills“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I. Drobyševskaja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,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Poliakova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Klaipėdos „Santarvės“ 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progimnazija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Progimnazijos konkurso nugalėtojai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8.30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12.30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Patirtinio ugdymo diena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L. Diliautienė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Kabinetai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8 klasių mokiniai, mokytojai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Dalyvavimas Klaipėdos miesto ir regiono socialinių partnerių ikimokyklinio ir priešmokyklinio ugdymo įstaigų eilėraščių konkurse „Vaikai vaikams“, skirtame Lietuvos radijo 100-mečiui ir Vaiko dienai paminėti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Paulienė,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L. Korsakova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Klaipėdos lopšelis-darželis „Traukinukas“ 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Priešmokyklinio ugdymo mokinių atstovai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14.15–15.10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Mokyklos 6-tų klasių kvadrato varžybos            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O.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Zametta,</w:t>
            </w:r>
          </w:p>
          <w:p>
            <w:pPr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A.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Šimkevičius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Mokyklos sporto salė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6-tų klasių komandos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13.30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15.20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Signalinio pusmečio rezultatų aptarimas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  <w:lang w:val="lt-LT"/>
              </w:rPr>
              <w:t>:</w:t>
            </w:r>
          </w:p>
          <w:p>
            <w:pPr>
              <w:keepLines w:val="0"/>
              <w:pageBreakBefore w:val="0"/>
              <w:widowControl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  <w:lang w:val="lt-LT"/>
              </w:rPr>
              <w:t>pradinių klasių mokytojai;</w:t>
            </w:r>
          </w:p>
          <w:p>
            <w:pPr>
              <w:keepLines w:val="0"/>
              <w:pageBreakBefore w:val="0"/>
              <w:widowControl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  <w:lang w:val="lt-LT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  <w:lang w:val="lt-LT"/>
              </w:rPr>
              <w:t>8 klasių mokytojai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J. Paulienė,</w:t>
            </w:r>
          </w:p>
          <w:p>
            <w:pPr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L. Diliautienė,</w:t>
            </w:r>
          </w:p>
          <w:p>
            <w:pPr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J. Kulik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223 kab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207 kab.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Progimnazijos mokytojai, vadovai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18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13.00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Dalyvavimas miesto a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nglų kalbos konkurs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e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,,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Junior Spelling Bee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“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J. Poliakova,</w:t>
            </w:r>
          </w:p>
          <w:p>
            <w:pPr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I. Drobyševskaja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Nuotoliu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4-tų klasių mokyklinio etapo nugalėtojai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18–22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Matematikos žinių patikrinimas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Kulik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Kabinetai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7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13.20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1t klasės spektaklio ,,Pasaka apie protingą peliuką“ pristatymas 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G. Semionova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Aktų salė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 klasių mokiniai, priešmokyklinės grupės ugdytiniai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14.00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Dalyvavimas Klaipėdos miesto bendrojo lavinimo mokyklų 7 klasių mokinių anglų kalbos konkurse ,,Language Matters“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O. Normantienė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,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M. Muzyka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Klaipėdos „Gedminų“ 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progimnazija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Progimnazijos konkurso nugalėtojai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12.00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Dalyvavimas Mero taurės sporto žaidynių lengvosios atletikos atskirų rungčių varžybose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O. Zametta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Miesto stadionas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Mokyklos komanda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13.30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Teatro ,,Maska“ premjera ,,Mano mažasis dievas“  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G. Semionova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Aktų salė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7 klasių pažangūs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 xml:space="preserve">  21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1–6 pamoka  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Projekto 4 klasių mokinių tėveliams ,,Viena diena mokykloje“ organizavimas  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I. Narkevičienė, 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Kulik,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J. Paulienė, 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L. Diliautienė, 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I. Aleksejenko, 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J. Semionova, 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T. Pulkauskienė, 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A. Zamrykit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Kabinetai  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Būsimųjų penktokų mokytojai, tėvai (globėjai, rūpintojai)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13.00–15.00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Lietuvos mokinių dalykinių olimpiadų, konkursų ir kitų renginių Klaipėdos miesto etapo laureatų pagerbimo šventė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L. Diliautienė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Karalienės Luizės jaunimo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centras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(Puodžių g. 1)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Olimpiadų nugalėtojai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9.25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Integruota šokio, muzikos, rusų tautinės mažumos gimtosios kalbos ir literatūros, lietuvių kalbos ir literatūros pamoka ,,Mano šeima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“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 xml:space="preserve">T. Kazadojeva, </w:t>
            </w:r>
          </w:p>
          <w:p>
            <w:pPr>
              <w:keepLines w:val="0"/>
              <w:pageBreakBefore w:val="0"/>
              <w:widowControl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 xml:space="preserve">L. Kaupienė,  </w:t>
            </w:r>
          </w:p>
          <w:p>
            <w:pPr>
              <w:keepLines w:val="0"/>
              <w:pageBreakBefore w:val="0"/>
              <w:widowControl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 xml:space="preserve">J. Paulienė,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"https://www.manodienynas.lt/1/lt/page/marks/group/1490/318" \h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eastAsia="Times New Roman" w:cs="Times New Roman"/>
                <w:color w:val="0000FF"/>
                <w:sz w:val="24"/>
                <w:szCs w:val="24"/>
                <w:rtl w:val="0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0000FF"/>
                <w:sz w:val="24"/>
                <w:szCs w:val="24"/>
                <w:rtl w:val="0"/>
              </w:rPr>
              <w:fldChar w:fldCharType="end"/>
            </w:r>
          </w:p>
          <w:p>
            <w:pPr>
              <w:keepLines w:val="0"/>
              <w:pageBreakBefore w:val="0"/>
              <w:widowControl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"https://www.manodienynas.lt/1/lt/page/marks/group/1490/318" \h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Šiaudvytienė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fldChar w:fldCharType="end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, </w:t>
            </w:r>
          </w:p>
          <w:p>
            <w:pPr>
              <w:keepLines w:val="0"/>
              <w:pageBreakBefore w:val="0"/>
              <w:widowControl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 xml:space="preserve">G. Bočkuvienė, </w:t>
            </w:r>
          </w:p>
          <w:p>
            <w:pPr>
              <w:keepLines w:val="0"/>
              <w:pageBreakBefore w:val="0"/>
              <w:widowControl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J. Golovataja,</w:t>
            </w:r>
          </w:p>
          <w:p>
            <w:pPr>
              <w:keepLines w:val="0"/>
              <w:pageBreakBefore w:val="0"/>
              <w:widowControl/>
              <w:numPr>
                <w:ilvl w:val="0"/>
                <w:numId w:val="0"/>
              </w:numP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  <w:lang w:val="lt-LT"/>
              </w:rPr>
              <w:t xml:space="preserve">A. 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Staleliuna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  <w:lang w:val="lt-LT"/>
              </w:rPr>
              <w:t>s,</w:t>
            </w:r>
          </w:p>
          <w:p>
            <w:pPr>
              <w:keepLines w:val="0"/>
              <w:pageBreakBefore w:val="0"/>
              <w:widowControl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"https://www.manodienynas.lt/1/lt/page/marks/group/2698/275" \h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N. Černyšova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fldChar w:fldCharType="end"/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Aktų salė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2b, 2c  klasių mokiniai, tėvai (globėjai, rūpintojai)</w:t>
            </w:r>
          </w:p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Visą dieną 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Mokymasis kitoje aplinkoje. Edukacinė išvyka į Rygą 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Bakanaitė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Ryga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8b klasės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bookmarkStart w:id="1" w:name="_GoBack"/>
            <w:bookmarkEnd w:id="1"/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rtl w:val="0"/>
              </w:rPr>
              <w:t>Patirtinio ugdymo rezultatų pristatymas (1−4 kl.)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J. Paulienė,</w:t>
            </w:r>
          </w:p>
          <w:p>
            <w:pPr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klasių vadovai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 xml:space="preserve">Aktų salė, 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kabinetai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4 klasių mokiniai, mokytojai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11.20–12.05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Trumpalaikis mokyklinis projektas ,,Ką mena literatūriniai Klaipėdos miesto gatvių pavadinimai ir paminklai netoli progimnazijos?“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"http://g.bo" \h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G. Bo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fldChar w:fldCharType="end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čkuvienė, 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Šiaudvytienė,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 I. Paulikienė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Klaipėdos gatvės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t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 klasės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13.30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Teatro ,,Maska“ premjera ,,Mano mažasis dievas“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G. Semionova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Aktų salė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8  klasių pažangūs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27–31 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Dalyvavimas tarptautiniame teatro festivalyje, spektaklio ,,Mano mažasis dievas“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 pristatymas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G. Semionova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Narva, Estija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Teatras ,,Maska“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28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10.20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11.05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Šventinis koncertas ,,Maži žingsneliai į didelį pasaulį</w:t>
            </w:r>
            <w:r>
              <w:rPr>
                <w:rFonts w:hint="default" w:ascii="Times New Roman" w:hAnsi="Times New Roman" w:eastAsia="Mulish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“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L. Korsakova,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T. Grebenščikova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Aktų salė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Priešmokyklinio ugdymo mokiniai,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mokytojai, tėvai (globėjai, rūpintojai)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13.30–15.30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Respublikinis interaktyvus žaidimas „Velykų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puokštė – krikščionybė, istorija, kultūra“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N. Djakova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Aktų salė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Klaipėdos uostamiesčio, ,,Gabijos“, ,,Santarvės“, ,,Pajūrio“ progimnazijų ir Kauno Tarptautinės gimnazijos 5–8 klasių mokinių komandos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13.30–15.00  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Tok-šou „Vyro ir moters pokalbis apie svarbiausius dalykus“ organizavimas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Kulik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I. Aleksejenko, 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J. Semionova, 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T. Pulkauskienė,</w:t>
            </w:r>
          </w:p>
          <w:p>
            <w:pPr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A.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Zamrykit,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 V. Sedova-Pečenikina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Aktų salė  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8 klasių mokiniai ir klasių vadovai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Visą dieną 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Mokymasis kitoje aplinkoje. Edukacinė išvyka į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 Lenkiją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numPr>
                <w:ilvl w:val="0"/>
                <w:numId w:val="9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Kruteliova,</w:t>
            </w:r>
          </w:p>
          <w:p>
            <w:pPr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O. Zametta,</w:t>
            </w:r>
          </w:p>
          <w:p>
            <w:pPr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A. Staleliunas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Lenkija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5a, 5b, 6c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 klasės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Visą mėnesį</w:t>
            </w:r>
          </w:p>
        </w:tc>
        <w:tc>
          <w:tcPr>
            <w:tcW w:w="50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6d klasės mokinių mokymosi pasiekimų stebėsena ir vertinimas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Progimnazijos mokytojai, vadovai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Visą mėnesį</w:t>
            </w:r>
          </w:p>
        </w:tc>
        <w:tc>
          <w:tcPr>
            <w:tcW w:w="50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Mokinių piešinių paroda „Nuo vaizdo iki linijos“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V. Sedova-Pečenikina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Mokyklos erdvės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5–8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Visą mėnesį</w:t>
            </w:r>
          </w:p>
        </w:tc>
        <w:tc>
          <w:tcPr>
            <w:tcW w:w="50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Dalyvavimas respublikiniame įvairių gebėjimų mokinių kūrybinių darbų konkurse-parodoje „Pavasario spalvų šokis“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L. Matvijenko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O. Rodina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Šiaulių ,,Santarvės“ gimnazija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5–8 klasių SUP 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Visą mėnesį</w:t>
            </w:r>
          </w:p>
        </w:tc>
        <w:tc>
          <w:tcPr>
            <w:tcW w:w="50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Dalyvavimas projekte „Sveikos gyvensenos skatinimas, sveikatos raštingumo, visuomenės sveikatos paslaugų prieinamumo ir kokybės tikslinėms grupėms didinimas Klaipėdos mieste“ 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T. Kazadojeva,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E. Karmanova,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Šapenkov,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D. Užgalienė,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L. Kaupienė,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M. Zacharova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Kabinetai 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2a, 2b, 2c, 3c, 4a klasių mokiniai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Visą mėnesį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Pamokų stebėjimas. Tikslas – „Tikslingas skaitmeninių įrankių naudojimas ugdymo procese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“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Progimnazijos mokytojai, 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vadovai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Visą mėnesį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VGK posėdžiai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Kulik,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O. Rodina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320 kab.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Mokytojai, tėvai (globėjai, rūpintojai)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Kiekvieną paskutinį antradienį 13.30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Apskrito stalo diskusija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Administracija ir pagalbos mokiniui specialistai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Kiekvieną darbo dieną 14.30</w:t>
            </w:r>
          </w:p>
        </w:tc>
        <w:tc>
          <w:tcPr>
            <w:tcW w:w="50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Mokytojų kompiuterinio raštingumo konsultacijų organizavimas  </w:t>
            </w:r>
          </w:p>
        </w:tc>
        <w:tc>
          <w:tcPr>
            <w:tcW w:w="22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 I. Aleksejenko 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 211a kab. </w:t>
            </w:r>
          </w:p>
        </w:tc>
        <w:tc>
          <w:tcPr>
            <w:tcW w:w="2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Progimnazijos mokytojai 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Kiekvieną darbo dieną</w:t>
            </w:r>
          </w:p>
        </w:tc>
        <w:tc>
          <w:tcPr>
            <w:tcW w:w="50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 Konsultacijos „Darbas Teams  platformoje“</w:t>
            </w:r>
          </w:p>
        </w:tc>
        <w:tc>
          <w:tcPr>
            <w:tcW w:w="22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 I. Aleksejenko 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 211a kab. </w:t>
            </w:r>
          </w:p>
        </w:tc>
        <w:tc>
          <w:tcPr>
            <w:tcW w:w="2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Progimnazijos mokytojai, mokiniai, tėvai (globėjai, rūpintojai)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Kiekvieną paskutinį ketvirtadienį 8.10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Mokytojų pasitarimas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223 kab.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1–4 kl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  <w:lang w:val="lt-LT"/>
              </w:rPr>
              <w:t>asių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 xml:space="preserve"> mokytojai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Kiekvieną paskutinį ketvirtadienį 14.30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Mokytojų pasitarimas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207 kab.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5–8 kl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  <w:lang w:val="lt-LT"/>
              </w:rPr>
              <w:t>asių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 xml:space="preserve"> mokytojai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Kiekvieną ketvirtadienį 12.25</w:t>
            </w:r>
          </w:p>
        </w:tc>
        <w:tc>
          <w:tcPr>
            <w:tcW w:w="5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Progimnazijos vadovų pasitarimas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102 kab.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Vadovai</w:t>
            </w:r>
          </w:p>
        </w:tc>
      </w:tr>
    </w:tbl>
    <w:p>
      <w:pPr>
        <w:jc w:val="center"/>
        <w:rPr>
          <w:rFonts w:hint="default" w:ascii="Times New Roman" w:hAnsi="Times New Roman" w:eastAsia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>_____________________</w:t>
      </w:r>
    </w:p>
    <w:p>
      <w:pPr>
        <w:rPr>
          <w:rFonts w:hint="default" w:ascii="Times New Roman" w:hAnsi="Times New Roman" w:eastAsia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sectPr>
      <w:pgSz w:w="16840" w:h="11907" w:orient="landscape"/>
      <w:pgMar w:top="709" w:right="1134" w:bottom="142" w:left="1134" w:header="709" w:footer="709" w:gutter="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1" w:fontKey="{620C9811-DD98-426E-A593-2381F03E5931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2" w:fontKey="{CC1888DC-83E5-434D-87C1-E601233F497B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3" w:fontKey="{B078B135-7BD1-416B-AE65-CF7D914F823D}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4" w:fontKey="{8F809F83-E352-4C33-8432-F3A9F654D7DD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F0C1A5CF-18F4-43A1-B656-2F3A74FC2CFD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6" w:fontKey="{BB415D4E-4ADA-40EF-95A3-454B986669AF}"/>
  </w:font>
  <w:font w:name="Mulis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  <w:embedRegular r:id="rId7" w:fontKey="{78039007-7530-4C35-B9EF-86E517D3056B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1CE9246"/>
    <w:multiLevelType w:val="singleLevel"/>
    <w:tmpl w:val="A1CE9246"/>
    <w:lvl w:ilvl="0" w:tentative="0">
      <w:start w:val="14"/>
      <w:numFmt w:val="upperLetter"/>
      <w:suff w:val="space"/>
      <w:lvlText w:val="%1."/>
      <w:lvlJc w:val="left"/>
    </w:lvl>
  </w:abstractNum>
  <w:abstractNum w:abstractNumId="1">
    <w:nsid w:val="ADD584CD"/>
    <w:multiLevelType w:val="singleLevel"/>
    <w:tmpl w:val="ADD584CD"/>
    <w:lvl w:ilvl="0" w:tentative="0">
      <w:start w:val="18"/>
      <w:numFmt w:val="upperLetter"/>
      <w:suff w:val="space"/>
      <w:lvlText w:val="%1."/>
      <w:lvlJc w:val="left"/>
    </w:lvl>
  </w:abstractNum>
  <w:abstractNum w:abstractNumId="2">
    <w:nsid w:val="D9C655C8"/>
    <w:multiLevelType w:val="singleLevel"/>
    <w:tmpl w:val="D9C655C8"/>
    <w:lvl w:ilvl="0" w:tentative="0">
      <w:start w:val="1"/>
      <w:numFmt w:val="upperRoman"/>
      <w:suff w:val="space"/>
      <w:lvlText w:val="%1."/>
      <w:lvlJc w:val="left"/>
    </w:lvl>
  </w:abstractNum>
  <w:abstractNum w:abstractNumId="3">
    <w:nsid w:val="DC757D34"/>
    <w:multiLevelType w:val="singleLevel"/>
    <w:tmpl w:val="DC757D34"/>
    <w:lvl w:ilvl="0" w:tentative="0">
      <w:start w:val="1"/>
      <w:numFmt w:val="upperRoman"/>
      <w:suff w:val="space"/>
      <w:lvlText w:val="%1."/>
      <w:lvlJc w:val="left"/>
    </w:lvl>
  </w:abstractNum>
  <w:abstractNum w:abstractNumId="4">
    <w:nsid w:val="DCF3D810"/>
    <w:multiLevelType w:val="singleLevel"/>
    <w:tmpl w:val="DCF3D810"/>
    <w:lvl w:ilvl="0" w:tentative="0">
      <w:start w:val="10"/>
      <w:numFmt w:val="upperLetter"/>
      <w:suff w:val="space"/>
      <w:lvlText w:val="%1."/>
      <w:lvlJc w:val="left"/>
    </w:lvl>
  </w:abstractNum>
  <w:abstractNum w:abstractNumId="5">
    <w:nsid w:val="E4DAD095"/>
    <w:multiLevelType w:val="singleLevel"/>
    <w:tmpl w:val="E4DAD095"/>
    <w:lvl w:ilvl="0" w:tentative="0">
      <w:start w:val="1"/>
      <w:numFmt w:val="decimal"/>
      <w:suff w:val="space"/>
      <w:lvlText w:val="%1."/>
      <w:lvlJc w:val="left"/>
    </w:lvl>
  </w:abstractNum>
  <w:abstractNum w:abstractNumId="6">
    <w:nsid w:val="FC8EA1DF"/>
    <w:multiLevelType w:val="singleLevel"/>
    <w:tmpl w:val="FC8EA1DF"/>
    <w:lvl w:ilvl="0" w:tentative="0">
      <w:start w:val="10"/>
      <w:numFmt w:val="upperLetter"/>
      <w:suff w:val="space"/>
      <w:lvlText w:val="%1."/>
      <w:lvlJc w:val="left"/>
    </w:lvl>
  </w:abstractNum>
  <w:abstractNum w:abstractNumId="7">
    <w:nsid w:val="5F8AC76E"/>
    <w:multiLevelType w:val="singleLevel"/>
    <w:tmpl w:val="5F8AC76E"/>
    <w:lvl w:ilvl="0" w:tentative="0">
      <w:start w:val="15"/>
      <w:numFmt w:val="upperLetter"/>
      <w:suff w:val="space"/>
      <w:lvlText w:val="%1."/>
      <w:lvlJc w:val="left"/>
    </w:lvl>
  </w:abstractNum>
  <w:abstractNum w:abstractNumId="8">
    <w:nsid w:val="78F993BA"/>
    <w:multiLevelType w:val="singleLevel"/>
    <w:tmpl w:val="78F993BA"/>
    <w:lvl w:ilvl="0" w:tentative="0">
      <w:start w:val="4"/>
      <w:numFmt w:val="upperLetter"/>
      <w:suff w:val="space"/>
      <w:lvlText w:val="%1."/>
      <w:lvlJc w:val="left"/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7"/>
  </w:num>
  <w:num w:numId="5">
    <w:abstractNumId w:val="8"/>
  </w:num>
  <w:num w:numId="6">
    <w:abstractNumId w:val="3"/>
  </w:num>
  <w:num w:numId="7">
    <w:abstractNumId w:val="5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TrueType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</w:compat>
  <w:rsids>
    <w:rsidRoot w:val="00000000"/>
    <w:rsid w:val="05787027"/>
    <w:rsid w:val="096756D9"/>
    <w:rsid w:val="16166E74"/>
    <w:rsid w:val="177E5410"/>
    <w:rsid w:val="1EEA1A51"/>
    <w:rsid w:val="35F35CCE"/>
    <w:rsid w:val="3962241A"/>
    <w:rsid w:val="57FB648B"/>
    <w:rsid w:val="62624374"/>
    <w:rsid w:val="69460907"/>
    <w:rsid w:val="71536062"/>
    <w:rsid w:val="7F62080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sz w:val="22"/>
      <w:szCs w:val="22"/>
      <w:lang w:val="en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bCs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80"/>
    </w:pPr>
    <w:rPr>
      <w:b/>
      <w:bCs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280" w:after="80"/>
    </w:pPr>
    <w:rPr>
      <w:b/>
      <w:bCs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40" w:after="40"/>
    </w:pPr>
    <w:rPr>
      <w:b/>
      <w:bCs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bCs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00" w:after="40"/>
    </w:pPr>
    <w:rPr>
      <w:b/>
      <w:bCs/>
      <w:sz w:val="20"/>
      <w:szCs w:val="20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Normal (Web)"/>
    <w:basedOn w:val="1"/>
    <w:qFormat/>
    <w:uiPriority w:val="0"/>
    <w:rPr>
      <w:sz w:val="24"/>
      <w:szCs w:val="24"/>
    </w:rPr>
  </w:style>
  <w:style w:type="paragraph" w:styleId="9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10">
    <w:name w:val="Title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table" w:customStyle="1" w:styleId="13">
    <w:name w:val="TableNormal"/>
    <w:qFormat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4">
    <w:name w:val="_Style 10"/>
    <w:basedOn w:val="13"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uFD2WmSPpXYY1oy4A9IqsgnBdQ==">CgMxLjAyDmguMWFjbnM1amxycm1xOAByITF4cVdLSEhFOFU5RHdwQkxfRW1SVjJtdExFV01LeHcyMA==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ScaleCrop>false</ScaleCrop>
  <LinksUpToDate>false</LinksUpToDate>
  <Application>WPS Office_10.2.0.6051_F1E327BC-269C-435d-A152-05C5408002CA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2026-05-06T10:11:00Z</dcterms:created>
  <dc:creator>User</dc:creator>
  <cp:lastModifiedBy>User</cp:lastModifiedBy>
  <dcterms:modified xsi:type="dcterms:W3CDTF">2026-05-13T07:15:54Z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1033-10.2.0.6051</vt:lpwstr>
  </property>
</Properties>
</file>