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BD8B" w14:textId="77777777" w:rsidR="00427D5D" w:rsidRDefault="006C3779">
      <w:pPr>
        <w:pStyle w:val="a3"/>
        <w:spacing w:before="66"/>
        <w:ind w:left="5532" w:firstLine="0"/>
      </w:pPr>
      <w:r>
        <w:rPr>
          <w:spacing w:val="-2"/>
        </w:rPr>
        <w:t>PATVIRTINTA</w:t>
      </w:r>
    </w:p>
    <w:p w14:paraId="76FA693E" w14:textId="77777777" w:rsidR="00427D5D" w:rsidRDefault="006C3779">
      <w:pPr>
        <w:pStyle w:val="a3"/>
        <w:ind w:left="5532" w:firstLine="0"/>
      </w:pPr>
      <w:r>
        <w:t>Klaipėdos</w:t>
      </w:r>
      <w:r>
        <w:rPr>
          <w:spacing w:val="-15"/>
        </w:rPr>
        <w:t xml:space="preserve"> </w:t>
      </w:r>
      <w:r>
        <w:t>uostamiesčio</w:t>
      </w:r>
      <w:r>
        <w:rPr>
          <w:spacing w:val="-15"/>
        </w:rPr>
        <w:t xml:space="preserve"> </w:t>
      </w:r>
      <w:r>
        <w:t>progimnazijos direktoriaus 2025 m. balandžiu 10 d. įsakymu Nr. V1- 41</w:t>
      </w:r>
    </w:p>
    <w:p w14:paraId="7FA45C8A" w14:textId="77777777" w:rsidR="00427D5D" w:rsidRDefault="00427D5D">
      <w:pPr>
        <w:pStyle w:val="a3"/>
        <w:ind w:left="0" w:firstLine="0"/>
      </w:pPr>
    </w:p>
    <w:p w14:paraId="5F7F256C" w14:textId="77777777" w:rsidR="00427D5D" w:rsidRDefault="00427D5D">
      <w:pPr>
        <w:pStyle w:val="a3"/>
        <w:spacing w:before="5"/>
        <w:ind w:left="0" w:firstLine="0"/>
      </w:pPr>
    </w:p>
    <w:p w14:paraId="2BCB93DA" w14:textId="77777777" w:rsidR="00427D5D" w:rsidRDefault="006C3779">
      <w:pPr>
        <w:ind w:left="1" w:right="143"/>
        <w:jc w:val="center"/>
        <w:rPr>
          <w:b/>
          <w:sz w:val="24"/>
        </w:rPr>
      </w:pPr>
      <w:r>
        <w:rPr>
          <w:b/>
          <w:sz w:val="24"/>
        </w:rPr>
        <w:t>KLAIPĖDOS</w:t>
      </w:r>
      <w:r>
        <w:rPr>
          <w:b/>
          <w:spacing w:val="-8"/>
          <w:sz w:val="24"/>
        </w:rPr>
        <w:t xml:space="preserve"> </w:t>
      </w:r>
      <w:r>
        <w:rPr>
          <w:b/>
          <w:sz w:val="24"/>
        </w:rPr>
        <w:t>UOSTAMIESČIO</w:t>
      </w:r>
      <w:r>
        <w:rPr>
          <w:b/>
          <w:spacing w:val="-8"/>
          <w:sz w:val="24"/>
        </w:rPr>
        <w:t xml:space="preserve"> </w:t>
      </w:r>
      <w:r>
        <w:rPr>
          <w:b/>
          <w:sz w:val="24"/>
        </w:rPr>
        <w:t>PROGIMNAZIJOS</w:t>
      </w:r>
      <w:r>
        <w:rPr>
          <w:b/>
          <w:spacing w:val="-7"/>
          <w:sz w:val="24"/>
        </w:rPr>
        <w:t xml:space="preserve"> </w:t>
      </w:r>
      <w:r>
        <w:rPr>
          <w:b/>
          <w:sz w:val="24"/>
        </w:rPr>
        <w:t>MOKINIŲ,</w:t>
      </w:r>
      <w:r>
        <w:rPr>
          <w:b/>
          <w:spacing w:val="-8"/>
          <w:sz w:val="24"/>
        </w:rPr>
        <w:t xml:space="preserve"> </w:t>
      </w:r>
      <w:r>
        <w:rPr>
          <w:b/>
          <w:sz w:val="24"/>
        </w:rPr>
        <w:t>BESIMOKANČIŲ</w:t>
      </w:r>
      <w:r>
        <w:rPr>
          <w:b/>
          <w:spacing w:val="-7"/>
          <w:sz w:val="24"/>
        </w:rPr>
        <w:t xml:space="preserve"> </w:t>
      </w:r>
      <w:r>
        <w:rPr>
          <w:b/>
          <w:sz w:val="24"/>
        </w:rPr>
        <w:t>PAGAL BENDROJO UGDYMO PROGRAMAS, MOBILIŲJŲ ĮRENGINIŲ NAUDOJIMO</w:t>
      </w:r>
    </w:p>
    <w:p w14:paraId="3BF3D016" w14:textId="77777777" w:rsidR="00427D5D" w:rsidRDefault="006C3779">
      <w:pPr>
        <w:ind w:left="1" w:right="143"/>
        <w:jc w:val="center"/>
        <w:rPr>
          <w:b/>
          <w:sz w:val="24"/>
        </w:rPr>
      </w:pPr>
      <w:r>
        <w:rPr>
          <w:b/>
          <w:sz w:val="24"/>
        </w:rPr>
        <w:t>UŽTIKRINIMO</w:t>
      </w:r>
      <w:r>
        <w:rPr>
          <w:b/>
          <w:spacing w:val="-4"/>
          <w:sz w:val="24"/>
        </w:rPr>
        <w:t xml:space="preserve"> </w:t>
      </w:r>
      <w:r>
        <w:rPr>
          <w:b/>
          <w:sz w:val="24"/>
        </w:rPr>
        <w:t>TVARKOS</w:t>
      </w:r>
      <w:r>
        <w:rPr>
          <w:b/>
          <w:spacing w:val="-3"/>
          <w:sz w:val="24"/>
        </w:rPr>
        <w:t xml:space="preserve"> </w:t>
      </w:r>
      <w:r>
        <w:rPr>
          <w:b/>
          <w:spacing w:val="-2"/>
          <w:sz w:val="24"/>
        </w:rPr>
        <w:t>APRAŠAS</w:t>
      </w:r>
    </w:p>
    <w:p w14:paraId="1382B72F" w14:textId="77777777" w:rsidR="00427D5D" w:rsidRDefault="00427D5D">
      <w:pPr>
        <w:pStyle w:val="a3"/>
        <w:ind w:left="0" w:firstLine="0"/>
        <w:rPr>
          <w:b/>
        </w:rPr>
      </w:pPr>
    </w:p>
    <w:p w14:paraId="18BA3BBA" w14:textId="77777777" w:rsidR="00427D5D" w:rsidRDefault="006C3779">
      <w:pPr>
        <w:ind w:left="3264" w:right="2801" w:firstLine="945"/>
        <w:rPr>
          <w:b/>
          <w:sz w:val="24"/>
        </w:rPr>
      </w:pPr>
      <w:r>
        <w:rPr>
          <w:b/>
          <w:sz w:val="24"/>
        </w:rPr>
        <w:t>I SKYRIUS BENDROSIOS</w:t>
      </w:r>
      <w:r>
        <w:rPr>
          <w:b/>
          <w:spacing w:val="-15"/>
          <w:sz w:val="24"/>
        </w:rPr>
        <w:t xml:space="preserve"> </w:t>
      </w:r>
      <w:r>
        <w:rPr>
          <w:b/>
          <w:sz w:val="24"/>
        </w:rPr>
        <w:t>NUOSTATOS</w:t>
      </w:r>
    </w:p>
    <w:p w14:paraId="3B920425" w14:textId="1E713834" w:rsidR="00427D5D" w:rsidRDefault="006C3779">
      <w:pPr>
        <w:pStyle w:val="a4"/>
        <w:numPr>
          <w:ilvl w:val="0"/>
          <w:numId w:val="1"/>
        </w:numPr>
        <w:tabs>
          <w:tab w:val="left" w:pos="721"/>
        </w:tabs>
        <w:spacing w:before="272"/>
        <w:ind w:right="134" w:firstLine="359"/>
        <w:jc w:val="both"/>
        <w:rPr>
          <w:sz w:val="24"/>
        </w:rPr>
      </w:pPr>
      <w:r>
        <w:rPr>
          <w:sz w:val="24"/>
        </w:rPr>
        <w:t>Šis</w:t>
      </w:r>
      <w:r w:rsidR="00042FCC" w:rsidRPr="00042FCC">
        <w:rPr>
          <w:sz w:val="24"/>
        </w:rPr>
        <w:t xml:space="preserve"> </w:t>
      </w:r>
      <w:r w:rsidR="00042FCC" w:rsidRPr="00022E83">
        <w:rPr>
          <w:sz w:val="24"/>
        </w:rPr>
        <w:t xml:space="preserve">mobiliųjų įrenginių naudojimo užtikrinimo </w:t>
      </w:r>
      <w:r w:rsidRPr="00022E83">
        <w:rPr>
          <w:sz w:val="24"/>
        </w:rPr>
        <w:t>tvarkos aprašas</w:t>
      </w:r>
      <w:r w:rsidR="00042FCC" w:rsidRPr="00022E83">
        <w:rPr>
          <w:sz w:val="24"/>
        </w:rPr>
        <w:t xml:space="preserve"> (toliau – Tvarka)</w:t>
      </w:r>
      <w:r w:rsidRPr="00022E83">
        <w:rPr>
          <w:sz w:val="24"/>
        </w:rPr>
        <w:t xml:space="preserve"> reglamentuoja Klaipėdos uostamiesčio progimnazijos (toliau – Progimnazija) mokinių, besimokančių</w:t>
      </w:r>
      <w:r>
        <w:rPr>
          <w:sz w:val="24"/>
        </w:rPr>
        <w:t xml:space="preserve"> pagal pradinio ir pagrindinio ugdymo programas (toliau – mokiniai), mobiliųjų įrenginių naudojimą Progimnazijos patalpose ir teritorijoje.</w:t>
      </w:r>
    </w:p>
    <w:p w14:paraId="6BB5D468" w14:textId="77777777" w:rsidR="00427D5D" w:rsidRDefault="006C3779">
      <w:pPr>
        <w:pStyle w:val="a4"/>
        <w:numPr>
          <w:ilvl w:val="0"/>
          <w:numId w:val="1"/>
        </w:numPr>
        <w:tabs>
          <w:tab w:val="left" w:pos="721"/>
        </w:tabs>
        <w:ind w:right="143" w:firstLine="359"/>
        <w:jc w:val="both"/>
        <w:rPr>
          <w:sz w:val="24"/>
        </w:rPr>
      </w:pPr>
      <w:r>
        <w:rPr>
          <w:sz w:val="24"/>
        </w:rPr>
        <w:t xml:space="preserve">Mobiliuoju įrenginiu laikomi mobilieji telefonai, planšetiniai kompiuteriai, išmanieji laikrodžiai, ausinukai ir kiti išmanieji prietaisai, turintys garso, vaizdo įrašymo ar perdavimo </w:t>
      </w:r>
      <w:r>
        <w:rPr>
          <w:spacing w:val="-2"/>
          <w:sz w:val="24"/>
        </w:rPr>
        <w:t>galimybes.</w:t>
      </w:r>
    </w:p>
    <w:p w14:paraId="39A2993C" w14:textId="77777777" w:rsidR="00427D5D" w:rsidRDefault="006C3779">
      <w:pPr>
        <w:pStyle w:val="a4"/>
        <w:numPr>
          <w:ilvl w:val="0"/>
          <w:numId w:val="1"/>
        </w:numPr>
        <w:tabs>
          <w:tab w:val="left" w:pos="721"/>
        </w:tabs>
        <w:ind w:right="139" w:firstLine="359"/>
        <w:jc w:val="both"/>
        <w:rPr>
          <w:sz w:val="24"/>
        </w:rPr>
      </w:pPr>
      <w:r>
        <w:rPr>
          <w:sz w:val="24"/>
        </w:rPr>
        <w:t xml:space="preserve">Tvarkos tikslas – užtikrinti saugią, palankią mokymuisi ir bendravimui aplinką, sumažinti dėmesio blaškymą pamokų metu, skatinti socialinę </w:t>
      </w:r>
      <w:proofErr w:type="spellStart"/>
      <w:r>
        <w:rPr>
          <w:sz w:val="24"/>
        </w:rPr>
        <w:t>įtrauktį</w:t>
      </w:r>
      <w:proofErr w:type="spellEnd"/>
      <w:r>
        <w:rPr>
          <w:sz w:val="24"/>
        </w:rPr>
        <w:t xml:space="preserve"> ir atsakingą technologijų naudojimą.</w:t>
      </w:r>
    </w:p>
    <w:p w14:paraId="2DDD6B97" w14:textId="77777777" w:rsidR="00427D5D" w:rsidRDefault="00427D5D">
      <w:pPr>
        <w:pStyle w:val="a3"/>
        <w:ind w:left="0" w:firstLine="0"/>
      </w:pPr>
    </w:p>
    <w:p w14:paraId="22753CB3" w14:textId="77777777" w:rsidR="00427D5D" w:rsidRDefault="00427D5D">
      <w:pPr>
        <w:pStyle w:val="a3"/>
        <w:spacing w:before="5"/>
        <w:ind w:left="0" w:firstLine="0"/>
      </w:pPr>
    </w:p>
    <w:p w14:paraId="06A66564" w14:textId="77777777" w:rsidR="00427D5D" w:rsidRDefault="006C3779">
      <w:pPr>
        <w:ind w:left="5" w:right="143"/>
        <w:jc w:val="center"/>
        <w:rPr>
          <w:b/>
          <w:sz w:val="24"/>
        </w:rPr>
      </w:pPr>
      <w:r>
        <w:rPr>
          <w:b/>
          <w:sz w:val="24"/>
        </w:rPr>
        <w:t>II</w:t>
      </w:r>
      <w:r>
        <w:rPr>
          <w:b/>
          <w:spacing w:val="-2"/>
          <w:sz w:val="24"/>
        </w:rPr>
        <w:t xml:space="preserve"> SKYRIUS</w:t>
      </w:r>
    </w:p>
    <w:p w14:paraId="388C4FF2" w14:textId="77777777" w:rsidR="00427D5D" w:rsidRDefault="006C3779">
      <w:pPr>
        <w:ind w:left="1" w:right="143"/>
        <w:jc w:val="center"/>
        <w:rPr>
          <w:b/>
          <w:sz w:val="24"/>
        </w:rPr>
      </w:pPr>
      <w:r>
        <w:rPr>
          <w:b/>
          <w:sz w:val="24"/>
        </w:rPr>
        <w:t>MOBILIŲJŲ</w:t>
      </w:r>
      <w:r>
        <w:rPr>
          <w:b/>
          <w:spacing w:val="-7"/>
          <w:sz w:val="24"/>
        </w:rPr>
        <w:t xml:space="preserve"> </w:t>
      </w:r>
      <w:r>
        <w:rPr>
          <w:b/>
          <w:sz w:val="24"/>
        </w:rPr>
        <w:t>ĮRENGINIŲ</w:t>
      </w:r>
      <w:r>
        <w:rPr>
          <w:b/>
          <w:spacing w:val="-4"/>
          <w:sz w:val="24"/>
        </w:rPr>
        <w:t xml:space="preserve"> </w:t>
      </w:r>
      <w:r>
        <w:rPr>
          <w:b/>
          <w:sz w:val="24"/>
        </w:rPr>
        <w:t>NAUDOJIMO(SI)</w:t>
      </w:r>
      <w:r>
        <w:rPr>
          <w:b/>
          <w:spacing w:val="-1"/>
          <w:sz w:val="24"/>
        </w:rPr>
        <w:t xml:space="preserve"> </w:t>
      </w:r>
      <w:r>
        <w:rPr>
          <w:b/>
          <w:spacing w:val="-2"/>
          <w:sz w:val="24"/>
        </w:rPr>
        <w:t>TVARKA</w:t>
      </w:r>
    </w:p>
    <w:p w14:paraId="79E3CD9A" w14:textId="77777777" w:rsidR="00427D5D" w:rsidRDefault="006C3779">
      <w:pPr>
        <w:pStyle w:val="a4"/>
        <w:numPr>
          <w:ilvl w:val="0"/>
          <w:numId w:val="1"/>
        </w:numPr>
        <w:tabs>
          <w:tab w:val="left" w:pos="721"/>
        </w:tabs>
        <w:spacing w:before="272"/>
        <w:ind w:right="137" w:firstLine="359"/>
        <w:jc w:val="both"/>
        <w:rPr>
          <w:sz w:val="24"/>
        </w:rPr>
      </w:pPr>
      <w:r>
        <w:rPr>
          <w:sz w:val="24"/>
        </w:rPr>
        <w:t>Klasių vadovai rekomenduoja tėvams (globėjams, rūpintojams) susitarti su vaikais dėl mobiliųjų įrenginių nesinešimo į mokyklą. Esant poreikiui susisiekti, tėvai gali kreiptis į klasės vadovą, administraciją ar kitus atsakingus darbuotojus.</w:t>
      </w:r>
    </w:p>
    <w:p w14:paraId="33539338" w14:textId="77777777" w:rsidR="00427D5D" w:rsidRDefault="006C3779">
      <w:pPr>
        <w:pStyle w:val="a4"/>
        <w:numPr>
          <w:ilvl w:val="0"/>
          <w:numId w:val="1"/>
        </w:numPr>
        <w:tabs>
          <w:tab w:val="left" w:pos="721"/>
        </w:tabs>
        <w:ind w:right="141" w:firstLine="359"/>
        <w:jc w:val="both"/>
        <w:rPr>
          <w:sz w:val="24"/>
        </w:rPr>
      </w:pPr>
      <w:r>
        <w:rPr>
          <w:sz w:val="24"/>
        </w:rPr>
        <w:t>Progimnazija, jos darbuotojai ir specialistai neatsako už mobiliųjų įrenginių ar jų priedų (pvz., ausinukų) saugumą. Už jų saugojimą atsako mokiniai ir jų tėvai.</w:t>
      </w:r>
    </w:p>
    <w:p w14:paraId="28439201" w14:textId="77777777" w:rsidR="00427D5D" w:rsidRDefault="006C3779">
      <w:pPr>
        <w:pStyle w:val="a4"/>
        <w:numPr>
          <w:ilvl w:val="0"/>
          <w:numId w:val="1"/>
        </w:numPr>
        <w:tabs>
          <w:tab w:val="left" w:pos="721"/>
        </w:tabs>
        <w:ind w:right="142" w:firstLine="359"/>
        <w:jc w:val="both"/>
        <w:rPr>
          <w:sz w:val="24"/>
        </w:rPr>
      </w:pPr>
      <w:r>
        <w:rPr>
          <w:sz w:val="24"/>
        </w:rPr>
        <w:t>Mobilieji įrenginiai laikomi nebūtinomis mokymosi priemonėmis ir gali būti naudojami tik su mokytojo leidimu, kai to reikia ugdymo procesui.</w:t>
      </w:r>
    </w:p>
    <w:p w14:paraId="4344EEDB" w14:textId="77777777" w:rsidR="00427D5D" w:rsidRDefault="006C3779">
      <w:pPr>
        <w:pStyle w:val="a4"/>
        <w:numPr>
          <w:ilvl w:val="0"/>
          <w:numId w:val="1"/>
        </w:numPr>
        <w:tabs>
          <w:tab w:val="left" w:pos="721"/>
        </w:tabs>
        <w:ind w:right="139" w:firstLine="359"/>
        <w:jc w:val="both"/>
        <w:rPr>
          <w:sz w:val="24"/>
        </w:rPr>
      </w:pPr>
      <w:r>
        <w:rPr>
          <w:sz w:val="24"/>
        </w:rPr>
        <w:t>Prieš pamokas mokiniai privalo išjungti mobiliuosius įrenginius arba įjungti „skrydžio“ režimą ir laikyti juos kuprinėse ar tam skirtose vietose (pvz., dėžutėse klasėje).</w:t>
      </w:r>
    </w:p>
    <w:p w14:paraId="49127F9C" w14:textId="77777777" w:rsidR="006974AE" w:rsidRDefault="006C3779" w:rsidP="006974AE">
      <w:pPr>
        <w:pStyle w:val="a4"/>
        <w:numPr>
          <w:ilvl w:val="0"/>
          <w:numId w:val="1"/>
        </w:numPr>
        <w:tabs>
          <w:tab w:val="left" w:pos="721"/>
        </w:tabs>
        <w:ind w:right="141" w:firstLine="359"/>
        <w:jc w:val="both"/>
        <w:rPr>
          <w:sz w:val="24"/>
        </w:rPr>
      </w:pPr>
      <w:r>
        <w:rPr>
          <w:sz w:val="24"/>
        </w:rPr>
        <w:t>Per pertraukas draudžiama naudotis mobiliaisiais įrenginiais – skatintinas gyvas bendravimas, žaidimai, dalyvavimas veiklose.</w:t>
      </w:r>
    </w:p>
    <w:p w14:paraId="028B8105" w14:textId="45D07DA0" w:rsidR="006974AE" w:rsidRDefault="006C3779" w:rsidP="006974AE">
      <w:pPr>
        <w:pStyle w:val="a4"/>
        <w:numPr>
          <w:ilvl w:val="0"/>
          <w:numId w:val="1"/>
        </w:numPr>
        <w:tabs>
          <w:tab w:val="left" w:pos="721"/>
        </w:tabs>
        <w:ind w:right="139" w:firstLine="359"/>
        <w:jc w:val="both"/>
        <w:rPr>
          <w:sz w:val="24"/>
        </w:rPr>
      </w:pPr>
      <w:r>
        <w:rPr>
          <w:sz w:val="24"/>
        </w:rPr>
        <w:t>Mobilieji įrenginiai gali būti naudojami tik mokytojui leidus, išimtinai tam, kad atliktų pamokų užduotis.</w:t>
      </w:r>
    </w:p>
    <w:p w14:paraId="77BB7F2E" w14:textId="77777777" w:rsidR="0084251B" w:rsidRPr="00022E83" w:rsidRDefault="006C3779" w:rsidP="0084251B">
      <w:pPr>
        <w:pStyle w:val="a4"/>
        <w:numPr>
          <w:ilvl w:val="0"/>
          <w:numId w:val="1"/>
        </w:numPr>
        <w:tabs>
          <w:tab w:val="left" w:pos="721"/>
        </w:tabs>
        <w:spacing w:before="1"/>
        <w:ind w:right="140" w:firstLine="359"/>
        <w:jc w:val="both"/>
        <w:rPr>
          <w:sz w:val="24"/>
        </w:rPr>
      </w:pPr>
      <w:r>
        <w:rPr>
          <w:sz w:val="24"/>
        </w:rPr>
        <w:t>Griežtai</w:t>
      </w:r>
      <w:r>
        <w:rPr>
          <w:spacing w:val="-1"/>
          <w:sz w:val="24"/>
        </w:rPr>
        <w:t xml:space="preserve"> </w:t>
      </w:r>
      <w:r>
        <w:rPr>
          <w:sz w:val="24"/>
        </w:rPr>
        <w:t>draudžiama</w:t>
      </w:r>
      <w:r>
        <w:rPr>
          <w:spacing w:val="-2"/>
          <w:sz w:val="24"/>
        </w:rPr>
        <w:t xml:space="preserve"> </w:t>
      </w:r>
      <w:r>
        <w:rPr>
          <w:sz w:val="24"/>
        </w:rPr>
        <w:t>be</w:t>
      </w:r>
      <w:r>
        <w:rPr>
          <w:spacing w:val="-2"/>
          <w:sz w:val="24"/>
        </w:rPr>
        <w:t xml:space="preserve"> </w:t>
      </w:r>
      <w:r>
        <w:rPr>
          <w:sz w:val="24"/>
        </w:rPr>
        <w:t>leidimo</w:t>
      </w:r>
      <w:r>
        <w:rPr>
          <w:spacing w:val="-1"/>
          <w:sz w:val="24"/>
        </w:rPr>
        <w:t xml:space="preserve"> </w:t>
      </w:r>
      <w:r>
        <w:rPr>
          <w:sz w:val="24"/>
        </w:rPr>
        <w:t>filmuoti,</w:t>
      </w:r>
      <w:r>
        <w:rPr>
          <w:spacing w:val="-1"/>
          <w:sz w:val="24"/>
        </w:rPr>
        <w:t xml:space="preserve"> </w:t>
      </w:r>
      <w:r>
        <w:rPr>
          <w:sz w:val="24"/>
        </w:rPr>
        <w:t>fotografuoti</w:t>
      </w:r>
      <w:r>
        <w:rPr>
          <w:spacing w:val="-1"/>
          <w:sz w:val="24"/>
        </w:rPr>
        <w:t xml:space="preserve"> </w:t>
      </w:r>
      <w:r>
        <w:rPr>
          <w:sz w:val="24"/>
        </w:rPr>
        <w:t>ar</w:t>
      </w:r>
      <w:r>
        <w:rPr>
          <w:spacing w:val="-2"/>
          <w:sz w:val="24"/>
        </w:rPr>
        <w:t xml:space="preserve"> </w:t>
      </w:r>
      <w:r>
        <w:rPr>
          <w:sz w:val="24"/>
        </w:rPr>
        <w:t>įrašinėti garso</w:t>
      </w:r>
      <w:r>
        <w:rPr>
          <w:spacing w:val="-2"/>
          <w:sz w:val="24"/>
        </w:rPr>
        <w:t xml:space="preserve"> </w:t>
      </w:r>
      <w:r>
        <w:rPr>
          <w:sz w:val="24"/>
        </w:rPr>
        <w:t>įrašus</w:t>
      </w:r>
      <w:r>
        <w:rPr>
          <w:spacing w:val="-1"/>
          <w:sz w:val="24"/>
        </w:rPr>
        <w:t xml:space="preserve"> </w:t>
      </w:r>
      <w:r>
        <w:rPr>
          <w:sz w:val="24"/>
        </w:rPr>
        <w:t>pamokų ir</w:t>
      </w:r>
      <w:r>
        <w:rPr>
          <w:spacing w:val="-2"/>
          <w:sz w:val="24"/>
        </w:rPr>
        <w:t xml:space="preserve"> </w:t>
      </w:r>
      <w:r>
        <w:rPr>
          <w:sz w:val="24"/>
        </w:rPr>
        <w:t xml:space="preserve">kitų </w:t>
      </w:r>
      <w:r w:rsidRPr="00022E83">
        <w:rPr>
          <w:sz w:val="24"/>
        </w:rPr>
        <w:t>veiklų metu.</w:t>
      </w:r>
    </w:p>
    <w:p w14:paraId="58B3EF17" w14:textId="08246CDC" w:rsidR="006974AE" w:rsidRPr="00022E83" w:rsidRDefault="00A550F0" w:rsidP="0084251B">
      <w:pPr>
        <w:pStyle w:val="a4"/>
        <w:numPr>
          <w:ilvl w:val="0"/>
          <w:numId w:val="1"/>
        </w:numPr>
        <w:tabs>
          <w:tab w:val="left" w:pos="721"/>
        </w:tabs>
        <w:spacing w:before="1"/>
        <w:ind w:right="140" w:firstLine="359"/>
        <w:jc w:val="both"/>
        <w:rPr>
          <w:sz w:val="24"/>
          <w:szCs w:val="24"/>
        </w:rPr>
      </w:pPr>
      <w:r w:rsidRPr="00022E83">
        <w:rPr>
          <w:rFonts w:eastAsiaTheme="minorHAnsi"/>
          <w:sz w:val="24"/>
          <w:szCs w:val="24"/>
        </w:rPr>
        <w:t>Iš mokinio, pažeidusio Tvarką, mokytojas turi teisę paimti telefoną ir perduoti klasės vadovui, socialiniam pedagogui, administracijos atstovui. Telefonas</w:t>
      </w:r>
      <w:r w:rsidR="00D81EB5" w:rsidRPr="00022E83">
        <w:rPr>
          <w:rFonts w:eastAsiaTheme="minorHAnsi"/>
          <w:sz w:val="24"/>
          <w:szCs w:val="24"/>
        </w:rPr>
        <w:t xml:space="preserve"> gali būti</w:t>
      </w:r>
      <w:r w:rsidRPr="00022E83">
        <w:rPr>
          <w:rFonts w:eastAsiaTheme="minorHAnsi"/>
          <w:i/>
          <w:iCs/>
          <w:sz w:val="24"/>
          <w:szCs w:val="24"/>
        </w:rPr>
        <w:t xml:space="preserve"> </w:t>
      </w:r>
      <w:r w:rsidRPr="00022E83">
        <w:rPr>
          <w:rFonts w:eastAsiaTheme="minorHAnsi"/>
          <w:sz w:val="24"/>
          <w:szCs w:val="24"/>
        </w:rPr>
        <w:t xml:space="preserve">grąžinamas tik mokinio tėvams ar globėjams atvykus. Visi telefono </w:t>
      </w:r>
      <w:r w:rsidR="0084251B" w:rsidRPr="00022E83">
        <w:rPr>
          <w:rFonts w:eastAsiaTheme="minorHAnsi"/>
          <w:sz w:val="24"/>
          <w:szCs w:val="24"/>
        </w:rPr>
        <w:t>įspėjimų</w:t>
      </w:r>
      <w:r w:rsidR="00042FCC" w:rsidRPr="00022E83">
        <w:rPr>
          <w:rFonts w:eastAsiaTheme="minorHAnsi"/>
          <w:sz w:val="24"/>
          <w:szCs w:val="24"/>
        </w:rPr>
        <w:t xml:space="preserve"> ir/arba paėmimo </w:t>
      </w:r>
      <w:r w:rsidRPr="00022E83">
        <w:rPr>
          <w:rFonts w:eastAsiaTheme="minorHAnsi"/>
          <w:sz w:val="24"/>
          <w:szCs w:val="24"/>
        </w:rPr>
        <w:t>faktai fiksuojami lentelėje</w:t>
      </w:r>
      <w:r w:rsidR="0084251B" w:rsidRPr="00022E83">
        <w:rPr>
          <w:rFonts w:eastAsiaTheme="minorHAnsi"/>
          <w:sz w:val="24"/>
          <w:szCs w:val="24"/>
        </w:rPr>
        <w:t xml:space="preserve"> Google diske.</w:t>
      </w:r>
      <w:r w:rsidR="00D27E33" w:rsidRPr="00022E83">
        <w:rPr>
          <w:rFonts w:eastAsiaTheme="minorHAnsi"/>
          <w:sz w:val="24"/>
          <w:szCs w:val="24"/>
        </w:rPr>
        <w:t xml:space="preserve"> </w:t>
      </w:r>
      <w:r w:rsidR="00D27E33" w:rsidRPr="00022E83">
        <w:rPr>
          <w:sz w:val="24"/>
          <w:szCs w:val="24"/>
        </w:rPr>
        <w:t xml:space="preserve">Kartą per mėnesį klasės vadovas analizuoja duomenis „Google“ diske esančioje lentelėje ir, jei reikia, </w:t>
      </w:r>
      <w:r w:rsidR="00D81EB5" w:rsidRPr="00022E83">
        <w:rPr>
          <w:sz w:val="24"/>
          <w:szCs w:val="24"/>
        </w:rPr>
        <w:t>organizuoja</w:t>
      </w:r>
      <w:r w:rsidR="00D27E33" w:rsidRPr="00022E83">
        <w:rPr>
          <w:sz w:val="24"/>
          <w:szCs w:val="24"/>
        </w:rPr>
        <w:t xml:space="preserve"> pokalbį su mokiniais (pažeidusiais </w:t>
      </w:r>
      <w:r w:rsidR="00D81EB5" w:rsidRPr="00022E83">
        <w:rPr>
          <w:sz w:val="24"/>
          <w:szCs w:val="24"/>
        </w:rPr>
        <w:t>T</w:t>
      </w:r>
      <w:r w:rsidR="00D27E33" w:rsidRPr="00022E83">
        <w:rPr>
          <w:sz w:val="24"/>
          <w:szCs w:val="24"/>
        </w:rPr>
        <w:t>varką) bei jų tėvais.</w:t>
      </w:r>
    </w:p>
    <w:p w14:paraId="16494EF3" w14:textId="77777777" w:rsidR="00427D5D" w:rsidRPr="00022E83" w:rsidRDefault="006C3779">
      <w:pPr>
        <w:ind w:right="136"/>
        <w:jc w:val="center"/>
        <w:rPr>
          <w:b/>
          <w:sz w:val="24"/>
        </w:rPr>
      </w:pPr>
      <w:r w:rsidRPr="00022E83">
        <w:rPr>
          <w:b/>
          <w:sz w:val="24"/>
        </w:rPr>
        <w:t>III</w:t>
      </w:r>
      <w:r w:rsidRPr="00022E83">
        <w:rPr>
          <w:b/>
          <w:spacing w:val="-2"/>
          <w:sz w:val="24"/>
        </w:rPr>
        <w:t xml:space="preserve"> SKYRIUS</w:t>
      </w:r>
    </w:p>
    <w:p w14:paraId="156682BE" w14:textId="77777777" w:rsidR="00427D5D" w:rsidRPr="00022E83" w:rsidRDefault="006C3779">
      <w:pPr>
        <w:ind w:right="143"/>
        <w:jc w:val="center"/>
        <w:rPr>
          <w:b/>
          <w:sz w:val="24"/>
        </w:rPr>
      </w:pPr>
      <w:r w:rsidRPr="00022E83">
        <w:rPr>
          <w:b/>
          <w:sz w:val="24"/>
        </w:rPr>
        <w:t>TAISYKLIŲ</w:t>
      </w:r>
      <w:r w:rsidRPr="00022E83">
        <w:rPr>
          <w:b/>
          <w:spacing w:val="-9"/>
          <w:sz w:val="24"/>
        </w:rPr>
        <w:t xml:space="preserve"> </w:t>
      </w:r>
      <w:r w:rsidRPr="00022E83">
        <w:rPr>
          <w:b/>
          <w:sz w:val="24"/>
        </w:rPr>
        <w:t>PAŽEIDIMŲ</w:t>
      </w:r>
      <w:r w:rsidRPr="00022E83">
        <w:rPr>
          <w:b/>
          <w:spacing w:val="-4"/>
          <w:sz w:val="24"/>
        </w:rPr>
        <w:t xml:space="preserve"> </w:t>
      </w:r>
      <w:r w:rsidRPr="00022E83">
        <w:rPr>
          <w:b/>
          <w:sz w:val="24"/>
        </w:rPr>
        <w:t>PREVENCIJA</w:t>
      </w:r>
      <w:r w:rsidRPr="00022E83">
        <w:rPr>
          <w:b/>
          <w:spacing w:val="-6"/>
          <w:sz w:val="24"/>
        </w:rPr>
        <w:t xml:space="preserve"> </w:t>
      </w:r>
      <w:r w:rsidRPr="00022E83">
        <w:rPr>
          <w:b/>
          <w:sz w:val="24"/>
        </w:rPr>
        <w:t>IR</w:t>
      </w:r>
      <w:r w:rsidRPr="00022E83">
        <w:rPr>
          <w:b/>
          <w:spacing w:val="-4"/>
          <w:sz w:val="24"/>
        </w:rPr>
        <w:t xml:space="preserve"> </w:t>
      </w:r>
      <w:r w:rsidRPr="00022E83">
        <w:rPr>
          <w:b/>
          <w:sz w:val="24"/>
        </w:rPr>
        <w:t>DRAUSMINIMO</w:t>
      </w:r>
      <w:r w:rsidRPr="00022E83">
        <w:rPr>
          <w:b/>
          <w:spacing w:val="-5"/>
          <w:sz w:val="24"/>
        </w:rPr>
        <w:t xml:space="preserve"> </w:t>
      </w:r>
      <w:r w:rsidRPr="00022E83">
        <w:rPr>
          <w:b/>
          <w:spacing w:val="-2"/>
          <w:sz w:val="24"/>
        </w:rPr>
        <w:t>TVARKA</w:t>
      </w:r>
    </w:p>
    <w:p w14:paraId="18B26AEC" w14:textId="52DB9522" w:rsidR="00427D5D" w:rsidRPr="00022E83" w:rsidRDefault="006C3779">
      <w:pPr>
        <w:pStyle w:val="a4"/>
        <w:numPr>
          <w:ilvl w:val="0"/>
          <w:numId w:val="1"/>
        </w:numPr>
        <w:tabs>
          <w:tab w:val="left" w:pos="995"/>
        </w:tabs>
        <w:spacing w:before="271"/>
        <w:ind w:left="995" w:hanging="710"/>
        <w:jc w:val="left"/>
        <w:rPr>
          <w:sz w:val="24"/>
        </w:rPr>
      </w:pPr>
      <w:r w:rsidRPr="00022E83">
        <w:rPr>
          <w:sz w:val="24"/>
        </w:rPr>
        <w:t>Jei</w:t>
      </w:r>
      <w:r w:rsidRPr="00022E83">
        <w:rPr>
          <w:spacing w:val="-3"/>
          <w:sz w:val="24"/>
        </w:rPr>
        <w:t xml:space="preserve"> </w:t>
      </w:r>
      <w:r w:rsidRPr="00022E83">
        <w:rPr>
          <w:sz w:val="24"/>
        </w:rPr>
        <w:t>mokiniai nesilaiko šių</w:t>
      </w:r>
      <w:r w:rsidRPr="00022E83">
        <w:rPr>
          <w:spacing w:val="-3"/>
          <w:sz w:val="24"/>
        </w:rPr>
        <w:t xml:space="preserve"> </w:t>
      </w:r>
      <w:r w:rsidRPr="00022E83">
        <w:rPr>
          <w:spacing w:val="-2"/>
          <w:sz w:val="24"/>
        </w:rPr>
        <w:t>taisyklių:</w:t>
      </w:r>
    </w:p>
    <w:p w14:paraId="0FBCA68B" w14:textId="77777777" w:rsidR="00427D5D" w:rsidRPr="00022E83" w:rsidRDefault="006C3779">
      <w:pPr>
        <w:pStyle w:val="a4"/>
        <w:numPr>
          <w:ilvl w:val="1"/>
          <w:numId w:val="1"/>
        </w:numPr>
        <w:tabs>
          <w:tab w:val="left" w:pos="824"/>
        </w:tabs>
        <w:ind w:hanging="539"/>
        <w:rPr>
          <w:sz w:val="24"/>
        </w:rPr>
      </w:pPr>
      <w:r w:rsidRPr="00022E83">
        <w:rPr>
          <w:b/>
          <w:sz w:val="24"/>
        </w:rPr>
        <w:t>Pirmas</w:t>
      </w:r>
      <w:r w:rsidRPr="00022E83">
        <w:rPr>
          <w:b/>
          <w:spacing w:val="-4"/>
          <w:sz w:val="24"/>
        </w:rPr>
        <w:t xml:space="preserve"> </w:t>
      </w:r>
      <w:r w:rsidRPr="00022E83">
        <w:rPr>
          <w:b/>
          <w:sz w:val="24"/>
        </w:rPr>
        <w:t>kartas</w:t>
      </w:r>
      <w:r w:rsidRPr="00022E83">
        <w:rPr>
          <w:b/>
          <w:spacing w:val="-2"/>
          <w:sz w:val="24"/>
        </w:rPr>
        <w:t xml:space="preserve"> </w:t>
      </w:r>
      <w:r w:rsidRPr="00022E83">
        <w:rPr>
          <w:sz w:val="24"/>
        </w:rPr>
        <w:t>–</w:t>
      </w:r>
      <w:r w:rsidRPr="00022E83">
        <w:rPr>
          <w:spacing w:val="-1"/>
          <w:sz w:val="24"/>
        </w:rPr>
        <w:t xml:space="preserve"> </w:t>
      </w:r>
      <w:r w:rsidRPr="00022E83">
        <w:rPr>
          <w:sz w:val="24"/>
        </w:rPr>
        <w:t>mokinys</w:t>
      </w:r>
      <w:r w:rsidRPr="00022E83">
        <w:rPr>
          <w:spacing w:val="-3"/>
          <w:sz w:val="24"/>
        </w:rPr>
        <w:t xml:space="preserve"> </w:t>
      </w:r>
      <w:r w:rsidRPr="00022E83">
        <w:rPr>
          <w:sz w:val="24"/>
        </w:rPr>
        <w:t>įspėjamas</w:t>
      </w:r>
      <w:r w:rsidRPr="00022E83">
        <w:rPr>
          <w:spacing w:val="-2"/>
          <w:sz w:val="24"/>
        </w:rPr>
        <w:t xml:space="preserve"> žodžiu.</w:t>
      </w:r>
    </w:p>
    <w:p w14:paraId="534DEEEC" w14:textId="5F41EEB5" w:rsidR="00427D5D" w:rsidRPr="00022E83" w:rsidRDefault="006C3779">
      <w:pPr>
        <w:pStyle w:val="a4"/>
        <w:numPr>
          <w:ilvl w:val="1"/>
          <w:numId w:val="1"/>
        </w:numPr>
        <w:tabs>
          <w:tab w:val="left" w:pos="862"/>
        </w:tabs>
        <w:ind w:left="2" w:right="143" w:firstLine="283"/>
        <w:rPr>
          <w:sz w:val="24"/>
        </w:rPr>
      </w:pPr>
      <w:r w:rsidRPr="00022E83">
        <w:rPr>
          <w:b/>
          <w:sz w:val="24"/>
        </w:rPr>
        <w:t>Antras</w:t>
      </w:r>
      <w:r w:rsidRPr="00022E83">
        <w:rPr>
          <w:b/>
          <w:spacing w:val="36"/>
          <w:sz w:val="24"/>
        </w:rPr>
        <w:t xml:space="preserve"> </w:t>
      </w:r>
      <w:r w:rsidRPr="00022E83">
        <w:rPr>
          <w:b/>
          <w:sz w:val="24"/>
        </w:rPr>
        <w:t>kartas</w:t>
      </w:r>
      <w:r w:rsidRPr="00022E83">
        <w:rPr>
          <w:b/>
          <w:spacing w:val="36"/>
          <w:sz w:val="24"/>
        </w:rPr>
        <w:t xml:space="preserve"> </w:t>
      </w:r>
      <w:r w:rsidRPr="00022E83">
        <w:rPr>
          <w:sz w:val="24"/>
        </w:rPr>
        <w:t>–</w:t>
      </w:r>
      <w:r w:rsidRPr="00022E83">
        <w:rPr>
          <w:spacing w:val="38"/>
          <w:sz w:val="24"/>
        </w:rPr>
        <w:t xml:space="preserve"> </w:t>
      </w:r>
      <w:r w:rsidRPr="00022E83">
        <w:rPr>
          <w:sz w:val="24"/>
        </w:rPr>
        <w:t>mokytojas</w:t>
      </w:r>
      <w:r w:rsidRPr="00022E83">
        <w:rPr>
          <w:spacing w:val="36"/>
          <w:sz w:val="24"/>
        </w:rPr>
        <w:t xml:space="preserve"> </w:t>
      </w:r>
      <w:r w:rsidRPr="00022E83">
        <w:rPr>
          <w:sz w:val="24"/>
        </w:rPr>
        <w:t>turi</w:t>
      </w:r>
      <w:r w:rsidRPr="00022E83">
        <w:rPr>
          <w:spacing w:val="36"/>
          <w:sz w:val="24"/>
        </w:rPr>
        <w:t xml:space="preserve"> </w:t>
      </w:r>
      <w:r w:rsidRPr="00022E83">
        <w:rPr>
          <w:sz w:val="24"/>
        </w:rPr>
        <w:t>teisę</w:t>
      </w:r>
      <w:r w:rsidRPr="00022E83">
        <w:rPr>
          <w:spacing w:val="35"/>
          <w:sz w:val="24"/>
        </w:rPr>
        <w:t xml:space="preserve"> </w:t>
      </w:r>
      <w:r w:rsidRPr="00022E83">
        <w:rPr>
          <w:sz w:val="24"/>
        </w:rPr>
        <w:t>paimti</w:t>
      </w:r>
      <w:r w:rsidRPr="00022E83">
        <w:rPr>
          <w:spacing w:val="36"/>
          <w:sz w:val="24"/>
        </w:rPr>
        <w:t xml:space="preserve"> </w:t>
      </w:r>
      <w:r w:rsidRPr="00022E83">
        <w:rPr>
          <w:sz w:val="24"/>
        </w:rPr>
        <w:t>telefoną</w:t>
      </w:r>
      <w:r w:rsidRPr="00022E83">
        <w:rPr>
          <w:spacing w:val="34"/>
          <w:sz w:val="24"/>
        </w:rPr>
        <w:t xml:space="preserve"> </w:t>
      </w:r>
      <w:r w:rsidRPr="00022E83">
        <w:rPr>
          <w:sz w:val="24"/>
        </w:rPr>
        <w:t>ir</w:t>
      </w:r>
      <w:r w:rsidRPr="00022E83">
        <w:rPr>
          <w:spacing w:val="35"/>
          <w:sz w:val="24"/>
        </w:rPr>
        <w:t xml:space="preserve"> </w:t>
      </w:r>
      <w:r w:rsidRPr="00022E83">
        <w:rPr>
          <w:sz w:val="24"/>
        </w:rPr>
        <w:t>perduoti</w:t>
      </w:r>
      <w:r w:rsidRPr="00022E83">
        <w:rPr>
          <w:spacing w:val="36"/>
          <w:sz w:val="24"/>
        </w:rPr>
        <w:t xml:space="preserve"> </w:t>
      </w:r>
      <w:r w:rsidRPr="00022E83">
        <w:rPr>
          <w:sz w:val="24"/>
        </w:rPr>
        <w:t>jį</w:t>
      </w:r>
      <w:r w:rsidRPr="00022E83">
        <w:rPr>
          <w:spacing w:val="36"/>
          <w:sz w:val="24"/>
        </w:rPr>
        <w:t xml:space="preserve"> </w:t>
      </w:r>
      <w:r w:rsidRPr="00022E83">
        <w:rPr>
          <w:sz w:val="24"/>
        </w:rPr>
        <w:t>klasės</w:t>
      </w:r>
      <w:r w:rsidRPr="00022E83">
        <w:rPr>
          <w:spacing w:val="36"/>
          <w:sz w:val="24"/>
        </w:rPr>
        <w:t xml:space="preserve"> </w:t>
      </w:r>
      <w:r w:rsidRPr="00022E83">
        <w:rPr>
          <w:sz w:val="24"/>
        </w:rPr>
        <w:t>vadovui</w:t>
      </w:r>
      <w:r w:rsidRPr="00022E83">
        <w:rPr>
          <w:spacing w:val="36"/>
          <w:sz w:val="24"/>
        </w:rPr>
        <w:t xml:space="preserve"> </w:t>
      </w:r>
      <w:r w:rsidRPr="00022E83">
        <w:rPr>
          <w:sz w:val="24"/>
        </w:rPr>
        <w:t>arba socialiniam pedagogui.</w:t>
      </w:r>
      <w:r w:rsidR="0084251B" w:rsidRPr="00022E83">
        <w:rPr>
          <w:sz w:val="24"/>
        </w:rPr>
        <w:t xml:space="preserve"> </w:t>
      </w:r>
      <w:r w:rsidR="00BE0FD2" w:rsidRPr="00022E83">
        <w:rPr>
          <w:sz w:val="23"/>
          <w:szCs w:val="23"/>
        </w:rPr>
        <w:t>Pasibaigus visoms pamokoms, mokinys parašo pasiaiškinimą ir telefonas yra grąžinamas. Klasės vadovas arba socialinis pedagogas informuoja mokinio tėvus</w:t>
      </w:r>
      <w:r w:rsidR="00BE0FD2" w:rsidRPr="00022E83">
        <w:rPr>
          <w:sz w:val="24"/>
        </w:rPr>
        <w:t xml:space="preserve">. </w:t>
      </w:r>
    </w:p>
    <w:p w14:paraId="7F6F7E20" w14:textId="4ECD0F17" w:rsidR="00D27E33" w:rsidRDefault="00D27E33" w:rsidP="00D27E33">
      <w:pPr>
        <w:tabs>
          <w:tab w:val="left" w:pos="862"/>
        </w:tabs>
        <w:ind w:right="143"/>
        <w:rPr>
          <w:sz w:val="24"/>
        </w:rPr>
      </w:pPr>
    </w:p>
    <w:p w14:paraId="2BC8CE55" w14:textId="77777777" w:rsidR="00D27E33" w:rsidRPr="00D27E33" w:rsidRDefault="00D27E33" w:rsidP="00D27E33">
      <w:pPr>
        <w:tabs>
          <w:tab w:val="left" w:pos="862"/>
        </w:tabs>
        <w:ind w:right="143"/>
        <w:rPr>
          <w:sz w:val="24"/>
        </w:rPr>
      </w:pPr>
    </w:p>
    <w:p w14:paraId="0D879C38" w14:textId="22D1B3D0" w:rsidR="006974AE" w:rsidRPr="00022E83" w:rsidRDefault="006C3779" w:rsidP="006974AE">
      <w:pPr>
        <w:pStyle w:val="a4"/>
        <w:numPr>
          <w:ilvl w:val="1"/>
          <w:numId w:val="1"/>
        </w:numPr>
        <w:tabs>
          <w:tab w:val="left" w:pos="824"/>
        </w:tabs>
        <w:spacing w:before="1"/>
        <w:ind w:hanging="539"/>
        <w:rPr>
          <w:sz w:val="24"/>
        </w:rPr>
      </w:pPr>
      <w:r w:rsidRPr="00022E83">
        <w:rPr>
          <w:b/>
          <w:sz w:val="24"/>
        </w:rPr>
        <w:t>Trečias</w:t>
      </w:r>
      <w:r w:rsidRPr="00022E83">
        <w:rPr>
          <w:b/>
          <w:spacing w:val="-6"/>
          <w:sz w:val="24"/>
        </w:rPr>
        <w:t xml:space="preserve"> </w:t>
      </w:r>
      <w:r w:rsidRPr="00022E83">
        <w:rPr>
          <w:b/>
          <w:sz w:val="24"/>
        </w:rPr>
        <w:t>kartas</w:t>
      </w:r>
      <w:r w:rsidRPr="00022E83">
        <w:rPr>
          <w:b/>
          <w:spacing w:val="-2"/>
          <w:sz w:val="24"/>
        </w:rPr>
        <w:t xml:space="preserve"> </w:t>
      </w:r>
      <w:r w:rsidRPr="00022E83">
        <w:rPr>
          <w:sz w:val="24"/>
        </w:rPr>
        <w:t>–</w:t>
      </w:r>
      <w:r w:rsidRPr="00022E83">
        <w:rPr>
          <w:spacing w:val="-2"/>
          <w:sz w:val="24"/>
        </w:rPr>
        <w:t xml:space="preserve"> </w:t>
      </w:r>
      <w:r w:rsidRPr="00022E83">
        <w:rPr>
          <w:sz w:val="24"/>
        </w:rPr>
        <w:t>mokinio</w:t>
      </w:r>
      <w:r w:rsidRPr="00022E83">
        <w:rPr>
          <w:spacing w:val="-2"/>
          <w:sz w:val="24"/>
        </w:rPr>
        <w:t xml:space="preserve"> </w:t>
      </w:r>
      <w:r w:rsidRPr="00022E83">
        <w:rPr>
          <w:sz w:val="24"/>
        </w:rPr>
        <w:t>elgesys</w:t>
      </w:r>
      <w:r w:rsidRPr="00022E83">
        <w:rPr>
          <w:spacing w:val="-3"/>
          <w:sz w:val="24"/>
        </w:rPr>
        <w:t xml:space="preserve"> </w:t>
      </w:r>
      <w:r w:rsidRPr="00022E83">
        <w:rPr>
          <w:sz w:val="24"/>
        </w:rPr>
        <w:t>aptariamas</w:t>
      </w:r>
      <w:r w:rsidRPr="00022E83">
        <w:rPr>
          <w:spacing w:val="-3"/>
          <w:sz w:val="24"/>
        </w:rPr>
        <w:t xml:space="preserve"> </w:t>
      </w:r>
      <w:r w:rsidRPr="00022E83">
        <w:rPr>
          <w:sz w:val="24"/>
        </w:rPr>
        <w:t>su</w:t>
      </w:r>
      <w:r w:rsidRPr="00022E83">
        <w:rPr>
          <w:spacing w:val="-2"/>
          <w:sz w:val="24"/>
        </w:rPr>
        <w:t xml:space="preserve"> </w:t>
      </w:r>
      <w:r w:rsidRPr="00022E83">
        <w:rPr>
          <w:sz w:val="24"/>
        </w:rPr>
        <w:t>socialiniu</w:t>
      </w:r>
      <w:r w:rsidRPr="00022E83">
        <w:rPr>
          <w:spacing w:val="-2"/>
          <w:sz w:val="24"/>
        </w:rPr>
        <w:t xml:space="preserve"> </w:t>
      </w:r>
      <w:r w:rsidRPr="00022E83">
        <w:rPr>
          <w:sz w:val="24"/>
        </w:rPr>
        <w:t>pedagogu dalyvaujant</w:t>
      </w:r>
      <w:r w:rsidRPr="00022E83">
        <w:rPr>
          <w:spacing w:val="-2"/>
          <w:sz w:val="24"/>
        </w:rPr>
        <w:t xml:space="preserve"> tėvams.</w:t>
      </w:r>
    </w:p>
    <w:p w14:paraId="3D5C81D1" w14:textId="51A058B6" w:rsidR="0084251B" w:rsidRPr="00022E83" w:rsidRDefault="006974AE" w:rsidP="0084251B">
      <w:pPr>
        <w:tabs>
          <w:tab w:val="left" w:pos="824"/>
        </w:tabs>
        <w:spacing w:before="1"/>
        <w:rPr>
          <w:color w:val="000000"/>
          <w:sz w:val="24"/>
          <w:szCs w:val="24"/>
        </w:rPr>
      </w:pPr>
      <w:r w:rsidRPr="00022E83">
        <w:rPr>
          <w:color w:val="000000"/>
          <w:sz w:val="24"/>
          <w:szCs w:val="24"/>
        </w:rPr>
        <w:t>Mobilusis įrenginys grąžinamas tik atvykus tėvams</w:t>
      </w:r>
      <w:r w:rsidRPr="00022E83">
        <w:rPr>
          <w:b/>
          <w:bCs/>
          <w:color w:val="000000"/>
          <w:sz w:val="24"/>
          <w:szCs w:val="24"/>
        </w:rPr>
        <w:t>, kurie raštu įsipareigoja</w:t>
      </w:r>
      <w:r w:rsidRPr="00022E83">
        <w:rPr>
          <w:color w:val="000000"/>
          <w:sz w:val="24"/>
          <w:szCs w:val="24"/>
        </w:rPr>
        <w:t xml:space="preserve">, kad mokinys laikysis </w:t>
      </w:r>
      <w:r w:rsidR="00BE0FD2" w:rsidRPr="00022E83">
        <w:rPr>
          <w:color w:val="000000"/>
          <w:sz w:val="24"/>
          <w:szCs w:val="24"/>
        </w:rPr>
        <w:t>progimnazijos</w:t>
      </w:r>
      <w:r w:rsidRPr="00022E83">
        <w:rPr>
          <w:color w:val="000000"/>
          <w:sz w:val="24"/>
          <w:szCs w:val="24"/>
        </w:rPr>
        <w:t xml:space="preserve"> nustatytos tvarkos.</w:t>
      </w:r>
    </w:p>
    <w:p w14:paraId="75EBB348" w14:textId="4C19D512" w:rsidR="0084251B" w:rsidRPr="00022E83" w:rsidRDefault="0084251B" w:rsidP="0084251B">
      <w:pPr>
        <w:tabs>
          <w:tab w:val="left" w:pos="824"/>
        </w:tabs>
        <w:spacing w:before="1"/>
        <w:jc w:val="both"/>
        <w:rPr>
          <w:color w:val="000000"/>
          <w:sz w:val="24"/>
          <w:szCs w:val="24"/>
        </w:rPr>
      </w:pPr>
      <w:r w:rsidRPr="00022E83">
        <w:rPr>
          <w:color w:val="000000"/>
          <w:sz w:val="24"/>
          <w:szCs w:val="24"/>
        </w:rPr>
        <w:t xml:space="preserve">      </w:t>
      </w:r>
      <w:r w:rsidRPr="00022E83">
        <w:rPr>
          <w:sz w:val="24"/>
        </w:rPr>
        <w:t xml:space="preserve">12.4 </w:t>
      </w:r>
      <w:r w:rsidR="006C3779" w:rsidRPr="00022E83">
        <w:rPr>
          <w:sz w:val="24"/>
        </w:rPr>
        <w:t xml:space="preserve">Jei </w:t>
      </w:r>
      <w:r w:rsidR="006C3779" w:rsidRPr="00022E83">
        <w:rPr>
          <w:b/>
          <w:bCs/>
          <w:sz w:val="24"/>
        </w:rPr>
        <w:t>mokinys atsisako</w:t>
      </w:r>
      <w:r w:rsidR="006C3779" w:rsidRPr="00022E83">
        <w:rPr>
          <w:sz w:val="24"/>
        </w:rPr>
        <w:t xml:space="preserve"> laikytis taisyklių ar negrąžina telefono, kviečiamas socialinis</w:t>
      </w:r>
      <w:r w:rsidRPr="00022E83">
        <w:rPr>
          <w:sz w:val="24"/>
        </w:rPr>
        <w:t xml:space="preserve"> </w:t>
      </w:r>
      <w:r w:rsidR="006C3779" w:rsidRPr="00022E83">
        <w:rPr>
          <w:sz w:val="24"/>
        </w:rPr>
        <w:t>pedagogas arba administracijos atstovas, fiksuojamas pažeidimas ir informuojami tėvai</w:t>
      </w:r>
      <w:r w:rsidR="00A550F0" w:rsidRPr="00022E83">
        <w:rPr>
          <w:sz w:val="24"/>
        </w:rPr>
        <w:t xml:space="preserve"> ir</w:t>
      </w:r>
      <w:r w:rsidRPr="00022E83">
        <w:rPr>
          <w:sz w:val="24"/>
        </w:rPr>
        <w:t xml:space="preserve"> </w:t>
      </w:r>
      <w:r w:rsidR="00A550F0" w:rsidRPr="00022E83">
        <w:rPr>
          <w:color w:val="000000"/>
          <w:sz w:val="23"/>
          <w:szCs w:val="23"/>
        </w:rPr>
        <w:t xml:space="preserve">kviečiami atvykti į progimnaziją nedelsiant. </w:t>
      </w:r>
    </w:p>
    <w:p w14:paraId="67BDCD10" w14:textId="71835D65" w:rsidR="0084251B" w:rsidRPr="00022E83" w:rsidRDefault="0084251B" w:rsidP="0084251B">
      <w:pPr>
        <w:tabs>
          <w:tab w:val="left" w:pos="824"/>
        </w:tabs>
        <w:spacing w:before="1"/>
        <w:rPr>
          <w:color w:val="000000"/>
          <w:sz w:val="23"/>
          <w:szCs w:val="23"/>
          <w:u w:val="single"/>
        </w:rPr>
      </w:pPr>
      <w:r w:rsidRPr="00022E83">
        <w:rPr>
          <w:bCs/>
        </w:rPr>
        <w:t xml:space="preserve">       12.5</w:t>
      </w:r>
      <w:r w:rsidRPr="00022E83">
        <w:rPr>
          <w:b/>
        </w:rPr>
        <w:t xml:space="preserve">. </w:t>
      </w:r>
      <w:r w:rsidRPr="00022E83">
        <w:rPr>
          <w:b/>
          <w:sz w:val="24"/>
        </w:rPr>
        <w:t xml:space="preserve">Pakartotiniai pažeidimai </w:t>
      </w:r>
      <w:r w:rsidRPr="00022E83">
        <w:rPr>
          <w:sz w:val="24"/>
        </w:rPr>
        <w:t xml:space="preserve">– svarstomi Vaiko gerovės komisijos posėdyje, dalyvaujant tėvams. Prireikus į situaciją įtraukiami Vaiko teisių apsaugos specialistai. </w:t>
      </w:r>
    </w:p>
    <w:p w14:paraId="011EAA21" w14:textId="7770BE91" w:rsidR="00A550F0" w:rsidRPr="00022E83" w:rsidRDefault="00A550F0" w:rsidP="0084251B">
      <w:pPr>
        <w:tabs>
          <w:tab w:val="left" w:pos="824"/>
        </w:tabs>
        <w:spacing w:before="1"/>
        <w:rPr>
          <w:sz w:val="24"/>
        </w:rPr>
      </w:pPr>
    </w:p>
    <w:p w14:paraId="05354792" w14:textId="77777777" w:rsidR="006974AE" w:rsidRPr="00022E83" w:rsidRDefault="006974AE">
      <w:pPr>
        <w:ind w:left="3652" w:right="3793"/>
        <w:jc w:val="center"/>
        <w:rPr>
          <w:b/>
          <w:sz w:val="24"/>
        </w:rPr>
      </w:pPr>
    </w:p>
    <w:p w14:paraId="7FE7C59A" w14:textId="77777777" w:rsidR="006974AE" w:rsidRPr="00022E83" w:rsidRDefault="006974AE">
      <w:pPr>
        <w:ind w:left="3652" w:right="3793"/>
        <w:jc w:val="center"/>
        <w:rPr>
          <w:b/>
          <w:sz w:val="24"/>
        </w:rPr>
      </w:pPr>
    </w:p>
    <w:p w14:paraId="575DC426" w14:textId="68076CDA" w:rsidR="00427D5D" w:rsidRPr="00022E83" w:rsidRDefault="006C3779">
      <w:pPr>
        <w:ind w:left="3652" w:right="3793"/>
        <w:jc w:val="center"/>
        <w:rPr>
          <w:b/>
          <w:sz w:val="24"/>
        </w:rPr>
      </w:pPr>
      <w:r w:rsidRPr="00022E83">
        <w:rPr>
          <w:b/>
          <w:sz w:val="24"/>
        </w:rPr>
        <w:t>IV</w:t>
      </w:r>
      <w:r w:rsidRPr="00022E83">
        <w:rPr>
          <w:b/>
          <w:spacing w:val="-15"/>
          <w:sz w:val="24"/>
        </w:rPr>
        <w:t xml:space="preserve"> </w:t>
      </w:r>
      <w:r w:rsidRPr="00022E83">
        <w:rPr>
          <w:b/>
          <w:sz w:val="24"/>
        </w:rPr>
        <w:t xml:space="preserve">SKYRIUS </w:t>
      </w:r>
      <w:r w:rsidRPr="00022E83">
        <w:rPr>
          <w:b/>
          <w:spacing w:val="-2"/>
          <w:sz w:val="24"/>
        </w:rPr>
        <w:t>IŠIMTYS</w:t>
      </w:r>
    </w:p>
    <w:p w14:paraId="433AD167" w14:textId="77777777" w:rsidR="00427D5D" w:rsidRPr="00022E83" w:rsidRDefault="006C3779">
      <w:pPr>
        <w:pStyle w:val="a4"/>
        <w:numPr>
          <w:ilvl w:val="0"/>
          <w:numId w:val="1"/>
        </w:numPr>
        <w:tabs>
          <w:tab w:val="left" w:pos="721"/>
        </w:tabs>
        <w:spacing w:before="272"/>
        <w:ind w:right="140" w:firstLine="359"/>
        <w:jc w:val="both"/>
        <w:rPr>
          <w:sz w:val="24"/>
        </w:rPr>
      </w:pPr>
      <w:r w:rsidRPr="00022E83">
        <w:rPr>
          <w:sz w:val="24"/>
        </w:rPr>
        <w:t>Mokiniai, turintys sveikatos ar specialiųjų ugdymosi poreikių, gali naudotis mobiliaisiais įrenginiais pagal individualų susitarimą, pateikus tėvų raštišką prašymą ir gavus Progimnazijos administracijos leidimą.</w:t>
      </w:r>
    </w:p>
    <w:p w14:paraId="07263A51" w14:textId="3509F312" w:rsidR="00600AB5" w:rsidRPr="00022E83" w:rsidRDefault="00600AB5" w:rsidP="00600AB5">
      <w:pPr>
        <w:pStyle w:val="a4"/>
        <w:numPr>
          <w:ilvl w:val="0"/>
          <w:numId w:val="1"/>
        </w:numPr>
        <w:tabs>
          <w:tab w:val="left" w:pos="721"/>
        </w:tabs>
        <w:ind w:right="142" w:firstLine="359"/>
        <w:jc w:val="both"/>
        <w:rPr>
          <w:sz w:val="24"/>
        </w:rPr>
      </w:pPr>
      <w:r w:rsidRPr="00022E83">
        <w:rPr>
          <w:sz w:val="24"/>
          <w:szCs w:val="24"/>
        </w:rPr>
        <w:t>Pertraukos metu esant reikalui</w:t>
      </w:r>
      <w:r w:rsidR="0084251B" w:rsidRPr="00022E83">
        <w:rPr>
          <w:sz w:val="24"/>
          <w:szCs w:val="24"/>
        </w:rPr>
        <w:t xml:space="preserve"> </w:t>
      </w:r>
      <w:r w:rsidR="0084251B" w:rsidRPr="00022E83">
        <w:rPr>
          <w:sz w:val="24"/>
        </w:rPr>
        <w:t>(pvz., nelaimės atveju, sveikatos pablogėjimas)</w:t>
      </w:r>
      <w:r w:rsidRPr="00022E83">
        <w:rPr>
          <w:sz w:val="24"/>
          <w:szCs w:val="24"/>
        </w:rPr>
        <w:t xml:space="preserve"> ir</w:t>
      </w:r>
      <w:r w:rsidR="003536AF" w:rsidRPr="00022E83">
        <w:rPr>
          <w:sz w:val="24"/>
          <w:szCs w:val="24"/>
        </w:rPr>
        <w:t>/arba</w:t>
      </w:r>
      <w:r w:rsidRPr="00022E83">
        <w:rPr>
          <w:sz w:val="24"/>
          <w:szCs w:val="24"/>
        </w:rPr>
        <w:t xml:space="preserve"> mokytojui (kl. vadovo, budintys mokyt</w:t>
      </w:r>
      <w:r w:rsidR="0084251B" w:rsidRPr="00022E83">
        <w:rPr>
          <w:sz w:val="24"/>
          <w:szCs w:val="24"/>
        </w:rPr>
        <w:t>ojas</w:t>
      </w:r>
      <w:r w:rsidRPr="00022E83">
        <w:rPr>
          <w:sz w:val="24"/>
          <w:szCs w:val="24"/>
        </w:rPr>
        <w:t>) leidus, mokinys gali pasinaudoti telefonu paskambinti tėvams arba artimiesiems</w:t>
      </w:r>
      <w:r w:rsidR="0084251B" w:rsidRPr="00022E83">
        <w:rPr>
          <w:sz w:val="24"/>
          <w:szCs w:val="24"/>
          <w:u w:val="single"/>
        </w:rPr>
        <w:t>.</w:t>
      </w:r>
    </w:p>
    <w:p w14:paraId="4BE3FB47" w14:textId="3BFC1CFB" w:rsidR="00600AB5" w:rsidRPr="00022E83" w:rsidRDefault="00600AB5" w:rsidP="00600AB5">
      <w:pPr>
        <w:pStyle w:val="a4"/>
        <w:numPr>
          <w:ilvl w:val="0"/>
          <w:numId w:val="1"/>
        </w:numPr>
        <w:tabs>
          <w:tab w:val="left" w:pos="721"/>
        </w:tabs>
        <w:ind w:right="139" w:firstLine="359"/>
        <w:jc w:val="both"/>
        <w:rPr>
          <w:sz w:val="24"/>
        </w:rPr>
      </w:pPr>
      <w:r w:rsidRPr="00022E83">
        <w:rPr>
          <w:sz w:val="24"/>
          <w:szCs w:val="24"/>
        </w:rPr>
        <w:t>Esant neatidėliotinam poreikiui, tėvai gali rašyti žinutę klasės mokytojams, šie perduoda informaciją mokiniams. Ypatingais atvejais, nepasiekdami mokytojų, tėvai gali kreiptis į progimnazijos svetainėje nurodytais kontaktais</w:t>
      </w:r>
      <w:r w:rsidRPr="00022E83">
        <w:rPr>
          <w:sz w:val="18"/>
          <w:szCs w:val="18"/>
        </w:rPr>
        <w:t xml:space="preserve"> .</w:t>
      </w:r>
    </w:p>
    <w:p w14:paraId="1D094199" w14:textId="77777777" w:rsidR="00600AB5" w:rsidRDefault="00600AB5" w:rsidP="00600AB5">
      <w:pPr>
        <w:pStyle w:val="a4"/>
        <w:tabs>
          <w:tab w:val="left" w:pos="721"/>
        </w:tabs>
        <w:ind w:left="361" w:right="142" w:firstLine="0"/>
        <w:jc w:val="right"/>
        <w:rPr>
          <w:sz w:val="24"/>
        </w:rPr>
      </w:pPr>
    </w:p>
    <w:p w14:paraId="4ABCDE83" w14:textId="77777777" w:rsidR="00427D5D" w:rsidRDefault="00427D5D">
      <w:pPr>
        <w:pStyle w:val="a3"/>
        <w:spacing w:before="5"/>
        <w:ind w:left="0" w:firstLine="0"/>
      </w:pPr>
    </w:p>
    <w:p w14:paraId="4AB121E1" w14:textId="77777777" w:rsidR="00427D5D" w:rsidRDefault="006C3779">
      <w:pPr>
        <w:ind w:left="3129" w:right="2801" w:firstLine="1041"/>
        <w:rPr>
          <w:b/>
          <w:sz w:val="24"/>
        </w:rPr>
      </w:pPr>
      <w:r>
        <w:rPr>
          <w:b/>
          <w:sz w:val="24"/>
        </w:rPr>
        <w:t>V SKYRIUS BAIGIAMOSIOS</w:t>
      </w:r>
      <w:r>
        <w:rPr>
          <w:b/>
          <w:spacing w:val="-15"/>
          <w:sz w:val="24"/>
        </w:rPr>
        <w:t xml:space="preserve"> </w:t>
      </w:r>
      <w:r>
        <w:rPr>
          <w:b/>
          <w:sz w:val="24"/>
        </w:rPr>
        <w:t>NUOSTATOS</w:t>
      </w:r>
    </w:p>
    <w:p w14:paraId="086D89DC" w14:textId="77777777" w:rsidR="00427D5D" w:rsidRDefault="006C3779">
      <w:pPr>
        <w:pStyle w:val="a4"/>
        <w:numPr>
          <w:ilvl w:val="0"/>
          <w:numId w:val="1"/>
        </w:numPr>
        <w:tabs>
          <w:tab w:val="left" w:pos="709"/>
        </w:tabs>
        <w:spacing w:before="271"/>
        <w:ind w:right="142" w:firstLine="359"/>
        <w:jc w:val="left"/>
        <w:rPr>
          <w:sz w:val="24"/>
        </w:rPr>
      </w:pPr>
      <w:r>
        <w:rPr>
          <w:sz w:val="24"/>
        </w:rPr>
        <w:t>Su</w:t>
      </w:r>
      <w:r>
        <w:rPr>
          <w:spacing w:val="40"/>
          <w:sz w:val="24"/>
        </w:rPr>
        <w:t xml:space="preserve"> </w:t>
      </w:r>
      <w:r>
        <w:rPr>
          <w:sz w:val="24"/>
        </w:rPr>
        <w:t>šiuo</w:t>
      </w:r>
      <w:r>
        <w:rPr>
          <w:spacing w:val="40"/>
          <w:sz w:val="24"/>
        </w:rPr>
        <w:t xml:space="preserve"> </w:t>
      </w:r>
      <w:r>
        <w:rPr>
          <w:sz w:val="24"/>
        </w:rPr>
        <w:t>tvarkos</w:t>
      </w:r>
      <w:r>
        <w:rPr>
          <w:spacing w:val="40"/>
          <w:sz w:val="24"/>
        </w:rPr>
        <w:t xml:space="preserve"> </w:t>
      </w:r>
      <w:r>
        <w:rPr>
          <w:sz w:val="24"/>
        </w:rPr>
        <w:t>aprašu</w:t>
      </w:r>
      <w:r>
        <w:rPr>
          <w:spacing w:val="40"/>
          <w:sz w:val="24"/>
        </w:rPr>
        <w:t xml:space="preserve"> </w:t>
      </w:r>
      <w:r>
        <w:rPr>
          <w:sz w:val="24"/>
        </w:rPr>
        <w:t>mokiniai</w:t>
      </w:r>
      <w:r>
        <w:rPr>
          <w:spacing w:val="40"/>
          <w:sz w:val="24"/>
        </w:rPr>
        <w:t xml:space="preserve"> </w:t>
      </w:r>
      <w:r>
        <w:rPr>
          <w:sz w:val="24"/>
        </w:rPr>
        <w:t>supažindinami</w:t>
      </w:r>
      <w:r>
        <w:rPr>
          <w:spacing w:val="40"/>
          <w:sz w:val="24"/>
        </w:rPr>
        <w:t xml:space="preserve"> </w:t>
      </w:r>
      <w:r>
        <w:rPr>
          <w:sz w:val="24"/>
        </w:rPr>
        <w:t>klasių</w:t>
      </w:r>
      <w:r>
        <w:rPr>
          <w:spacing w:val="40"/>
          <w:sz w:val="24"/>
        </w:rPr>
        <w:t xml:space="preserve"> </w:t>
      </w:r>
      <w:r>
        <w:rPr>
          <w:sz w:val="24"/>
        </w:rPr>
        <w:t>valandėlių</w:t>
      </w:r>
      <w:r>
        <w:rPr>
          <w:spacing w:val="40"/>
          <w:sz w:val="24"/>
        </w:rPr>
        <w:t xml:space="preserve"> </w:t>
      </w:r>
      <w:r>
        <w:rPr>
          <w:sz w:val="24"/>
        </w:rPr>
        <w:t>metu,</w:t>
      </w:r>
      <w:r>
        <w:rPr>
          <w:spacing w:val="40"/>
          <w:sz w:val="24"/>
        </w:rPr>
        <w:t xml:space="preserve"> </w:t>
      </w:r>
      <w:r>
        <w:rPr>
          <w:sz w:val="24"/>
        </w:rPr>
        <w:t>o</w:t>
      </w:r>
      <w:r>
        <w:rPr>
          <w:spacing w:val="40"/>
          <w:sz w:val="24"/>
        </w:rPr>
        <w:t xml:space="preserve"> </w:t>
      </w:r>
      <w:r>
        <w:rPr>
          <w:sz w:val="24"/>
        </w:rPr>
        <w:t>susipažinimą patvirtina parašu instruktažų lapuose.</w:t>
      </w:r>
    </w:p>
    <w:p w14:paraId="6D4E7D95" w14:textId="77777777" w:rsidR="00427D5D" w:rsidRDefault="006C3779">
      <w:pPr>
        <w:pStyle w:val="a4"/>
        <w:numPr>
          <w:ilvl w:val="0"/>
          <w:numId w:val="1"/>
        </w:numPr>
        <w:tabs>
          <w:tab w:val="left" w:pos="709"/>
        </w:tabs>
        <w:ind w:left="709" w:hanging="348"/>
        <w:jc w:val="left"/>
        <w:rPr>
          <w:sz w:val="24"/>
        </w:rPr>
      </w:pPr>
      <w:r>
        <w:rPr>
          <w:sz w:val="24"/>
        </w:rPr>
        <w:t>Tėvai</w:t>
      </w:r>
      <w:r>
        <w:rPr>
          <w:spacing w:val="-2"/>
          <w:sz w:val="24"/>
        </w:rPr>
        <w:t xml:space="preserve"> </w:t>
      </w:r>
      <w:r>
        <w:rPr>
          <w:sz w:val="24"/>
        </w:rPr>
        <w:t>(globėjai)</w:t>
      </w:r>
      <w:r>
        <w:rPr>
          <w:spacing w:val="-2"/>
          <w:sz w:val="24"/>
        </w:rPr>
        <w:t xml:space="preserve"> </w:t>
      </w:r>
      <w:r>
        <w:rPr>
          <w:sz w:val="24"/>
        </w:rPr>
        <w:t>supažindinami</w:t>
      </w:r>
      <w:r>
        <w:rPr>
          <w:spacing w:val="-2"/>
          <w:sz w:val="24"/>
        </w:rPr>
        <w:t xml:space="preserve"> </w:t>
      </w:r>
      <w:r>
        <w:rPr>
          <w:sz w:val="24"/>
        </w:rPr>
        <w:t>per</w:t>
      </w:r>
      <w:r>
        <w:rPr>
          <w:spacing w:val="-2"/>
          <w:sz w:val="24"/>
        </w:rPr>
        <w:t xml:space="preserve"> </w:t>
      </w:r>
      <w:r>
        <w:rPr>
          <w:sz w:val="24"/>
        </w:rPr>
        <w:t>elektroninį</w:t>
      </w:r>
      <w:r>
        <w:rPr>
          <w:spacing w:val="-1"/>
          <w:sz w:val="24"/>
        </w:rPr>
        <w:t xml:space="preserve"> </w:t>
      </w:r>
      <w:r>
        <w:rPr>
          <w:spacing w:val="-2"/>
          <w:sz w:val="24"/>
        </w:rPr>
        <w:t>dienyną.</w:t>
      </w:r>
    </w:p>
    <w:p w14:paraId="7734B3F6" w14:textId="77777777" w:rsidR="00427D5D" w:rsidRPr="00022E83" w:rsidRDefault="006C3779">
      <w:pPr>
        <w:pStyle w:val="a4"/>
        <w:numPr>
          <w:ilvl w:val="0"/>
          <w:numId w:val="1"/>
        </w:numPr>
        <w:tabs>
          <w:tab w:val="left" w:pos="709"/>
        </w:tabs>
        <w:ind w:left="709" w:hanging="348"/>
        <w:jc w:val="left"/>
        <w:rPr>
          <w:sz w:val="24"/>
        </w:rPr>
      </w:pPr>
      <w:r w:rsidRPr="00022E83">
        <w:rPr>
          <w:sz w:val="24"/>
        </w:rPr>
        <w:t>Tvarkos</w:t>
      </w:r>
      <w:r w:rsidRPr="00022E83">
        <w:rPr>
          <w:spacing w:val="-7"/>
          <w:sz w:val="24"/>
        </w:rPr>
        <w:t xml:space="preserve"> </w:t>
      </w:r>
      <w:r w:rsidRPr="00022E83">
        <w:rPr>
          <w:sz w:val="24"/>
        </w:rPr>
        <w:t>aprašas</w:t>
      </w:r>
      <w:r w:rsidRPr="00022E83">
        <w:rPr>
          <w:spacing w:val="-4"/>
          <w:sz w:val="24"/>
        </w:rPr>
        <w:t xml:space="preserve"> </w:t>
      </w:r>
      <w:r w:rsidRPr="00022E83">
        <w:rPr>
          <w:sz w:val="24"/>
        </w:rPr>
        <w:t>skelbiamas</w:t>
      </w:r>
      <w:r w:rsidRPr="00022E83">
        <w:rPr>
          <w:spacing w:val="-4"/>
          <w:sz w:val="24"/>
        </w:rPr>
        <w:t xml:space="preserve"> </w:t>
      </w:r>
      <w:r w:rsidRPr="00022E83">
        <w:rPr>
          <w:sz w:val="24"/>
        </w:rPr>
        <w:t>mokyklos</w:t>
      </w:r>
      <w:r w:rsidRPr="00022E83">
        <w:rPr>
          <w:spacing w:val="-4"/>
          <w:sz w:val="24"/>
        </w:rPr>
        <w:t xml:space="preserve"> </w:t>
      </w:r>
      <w:r w:rsidRPr="00022E83">
        <w:rPr>
          <w:sz w:val="24"/>
        </w:rPr>
        <w:t>internetinėje</w:t>
      </w:r>
      <w:r w:rsidRPr="00022E83">
        <w:rPr>
          <w:spacing w:val="-3"/>
          <w:sz w:val="24"/>
        </w:rPr>
        <w:t xml:space="preserve"> </w:t>
      </w:r>
      <w:r w:rsidRPr="00022E83">
        <w:rPr>
          <w:spacing w:val="-2"/>
          <w:sz w:val="24"/>
        </w:rPr>
        <w:t>svetainėje.</w:t>
      </w:r>
    </w:p>
    <w:p w14:paraId="3BE8E7DE" w14:textId="77777777" w:rsidR="00427D5D" w:rsidRPr="00022E83" w:rsidRDefault="006C3779">
      <w:pPr>
        <w:pStyle w:val="a4"/>
        <w:numPr>
          <w:ilvl w:val="0"/>
          <w:numId w:val="1"/>
        </w:numPr>
        <w:tabs>
          <w:tab w:val="left" w:pos="709"/>
        </w:tabs>
        <w:ind w:left="709" w:hanging="348"/>
        <w:jc w:val="left"/>
        <w:rPr>
          <w:sz w:val="24"/>
        </w:rPr>
      </w:pPr>
      <w:r w:rsidRPr="00022E83">
        <w:rPr>
          <w:sz w:val="24"/>
        </w:rPr>
        <w:t>Šios</w:t>
      </w:r>
      <w:r w:rsidRPr="00022E83">
        <w:rPr>
          <w:spacing w:val="-6"/>
          <w:sz w:val="24"/>
        </w:rPr>
        <w:t xml:space="preserve"> </w:t>
      </w:r>
      <w:r w:rsidRPr="00022E83">
        <w:rPr>
          <w:sz w:val="24"/>
        </w:rPr>
        <w:t>taisyklės</w:t>
      </w:r>
      <w:r w:rsidRPr="00022E83">
        <w:rPr>
          <w:spacing w:val="-5"/>
          <w:sz w:val="24"/>
        </w:rPr>
        <w:t xml:space="preserve"> </w:t>
      </w:r>
      <w:r w:rsidRPr="00022E83">
        <w:rPr>
          <w:sz w:val="24"/>
        </w:rPr>
        <w:t>privalomos</w:t>
      </w:r>
      <w:r w:rsidRPr="00022E83">
        <w:rPr>
          <w:spacing w:val="-6"/>
          <w:sz w:val="24"/>
        </w:rPr>
        <w:t xml:space="preserve"> </w:t>
      </w:r>
      <w:r w:rsidRPr="00022E83">
        <w:rPr>
          <w:sz w:val="24"/>
        </w:rPr>
        <w:t>visiems</w:t>
      </w:r>
      <w:r w:rsidRPr="00022E83">
        <w:rPr>
          <w:spacing w:val="-5"/>
          <w:sz w:val="24"/>
        </w:rPr>
        <w:t xml:space="preserve"> </w:t>
      </w:r>
      <w:r w:rsidRPr="00022E83">
        <w:rPr>
          <w:spacing w:val="-2"/>
          <w:sz w:val="24"/>
        </w:rPr>
        <w:t>mokiniams.</w:t>
      </w:r>
    </w:p>
    <w:p w14:paraId="1371719C" w14:textId="0FCDD6B0" w:rsidR="00A42F61" w:rsidRPr="00022E83" w:rsidRDefault="00A42F61" w:rsidP="00C05D97">
      <w:pPr>
        <w:pStyle w:val="a4"/>
        <w:numPr>
          <w:ilvl w:val="0"/>
          <w:numId w:val="1"/>
        </w:numPr>
        <w:tabs>
          <w:tab w:val="left" w:pos="709"/>
        </w:tabs>
        <w:spacing w:before="1"/>
        <w:ind w:left="363" w:firstLine="0"/>
        <w:jc w:val="both"/>
        <w:rPr>
          <w:sz w:val="24"/>
        </w:rPr>
      </w:pPr>
      <w:r w:rsidRPr="00022E83">
        <w:rPr>
          <w:sz w:val="24"/>
          <w:szCs w:val="24"/>
        </w:rPr>
        <w:t>Jeigu semestro metu mokinių Tvarkos pažeidimų skaičius padidėja 20 procentų, progimnazija pasilieka teisę griežtinti mobiliųjų įrenginių naudojimo apribojimus progimnazijos teritorijoje, vadovaudamasi Lietuvos Respublikos švietimo, mokslo ir sporto ministro bei Lietuvos Respublikos sveikatos apsaugos ministro 2025 m. liepos 31 d. įsakymu Nr. V-807/V-726.</w:t>
      </w:r>
    </w:p>
    <w:p w14:paraId="1D0F2800" w14:textId="49F0E20C" w:rsidR="00A42F61" w:rsidRPr="00022E83" w:rsidRDefault="00A42F61" w:rsidP="00A42F61">
      <w:pPr>
        <w:pStyle w:val="a4"/>
        <w:numPr>
          <w:ilvl w:val="0"/>
          <w:numId w:val="1"/>
        </w:numPr>
        <w:tabs>
          <w:tab w:val="left" w:pos="709"/>
        </w:tabs>
        <w:spacing w:before="1"/>
        <w:ind w:left="709" w:hanging="348"/>
        <w:jc w:val="left"/>
        <w:rPr>
          <w:sz w:val="24"/>
        </w:rPr>
      </w:pPr>
      <w:r w:rsidRPr="00022E83">
        <w:rPr>
          <w:sz w:val="24"/>
        </w:rPr>
        <w:t>Tvarkos</w:t>
      </w:r>
      <w:r w:rsidRPr="00022E83">
        <w:rPr>
          <w:spacing w:val="-6"/>
          <w:sz w:val="24"/>
        </w:rPr>
        <w:t xml:space="preserve"> </w:t>
      </w:r>
      <w:r w:rsidRPr="00022E83">
        <w:rPr>
          <w:sz w:val="24"/>
        </w:rPr>
        <w:t>įgyvendinimo</w:t>
      </w:r>
      <w:r w:rsidRPr="00022E83">
        <w:rPr>
          <w:spacing w:val="-2"/>
          <w:sz w:val="24"/>
        </w:rPr>
        <w:t xml:space="preserve"> </w:t>
      </w:r>
      <w:r w:rsidRPr="00022E83">
        <w:rPr>
          <w:sz w:val="24"/>
        </w:rPr>
        <w:t>stebėseną</w:t>
      </w:r>
      <w:r w:rsidRPr="00022E83">
        <w:rPr>
          <w:spacing w:val="-3"/>
          <w:sz w:val="24"/>
        </w:rPr>
        <w:t xml:space="preserve"> </w:t>
      </w:r>
      <w:r w:rsidRPr="00022E83">
        <w:rPr>
          <w:sz w:val="24"/>
        </w:rPr>
        <w:t>vykdo</w:t>
      </w:r>
      <w:r w:rsidRPr="00022E83">
        <w:rPr>
          <w:spacing w:val="-2"/>
          <w:sz w:val="24"/>
        </w:rPr>
        <w:t xml:space="preserve"> </w:t>
      </w:r>
      <w:r w:rsidRPr="00022E83">
        <w:rPr>
          <w:sz w:val="24"/>
        </w:rPr>
        <w:t>direktoriaus</w:t>
      </w:r>
      <w:r w:rsidRPr="00022E83">
        <w:rPr>
          <w:spacing w:val="-3"/>
          <w:sz w:val="24"/>
        </w:rPr>
        <w:t xml:space="preserve"> </w:t>
      </w:r>
      <w:r w:rsidRPr="00022E83">
        <w:rPr>
          <w:sz w:val="24"/>
        </w:rPr>
        <w:t>pavaduotojai</w:t>
      </w:r>
      <w:r w:rsidRPr="00022E83">
        <w:rPr>
          <w:spacing w:val="-2"/>
          <w:sz w:val="24"/>
        </w:rPr>
        <w:t xml:space="preserve"> ugdymui.</w:t>
      </w:r>
    </w:p>
    <w:p w14:paraId="65BCB702" w14:textId="00785E27" w:rsidR="00042FCC" w:rsidRPr="00022E83" w:rsidRDefault="006C3779" w:rsidP="00042FCC">
      <w:pPr>
        <w:pStyle w:val="a4"/>
        <w:numPr>
          <w:ilvl w:val="0"/>
          <w:numId w:val="1"/>
        </w:numPr>
        <w:tabs>
          <w:tab w:val="left" w:pos="709"/>
        </w:tabs>
        <w:ind w:right="143" w:firstLine="359"/>
        <w:jc w:val="left"/>
        <w:rPr>
          <w:sz w:val="24"/>
        </w:rPr>
      </w:pPr>
      <w:r w:rsidRPr="00022E83">
        <w:rPr>
          <w:sz w:val="24"/>
        </w:rPr>
        <w:t>Tvarkos</w:t>
      </w:r>
      <w:r w:rsidRPr="00022E83">
        <w:rPr>
          <w:spacing w:val="80"/>
          <w:sz w:val="24"/>
        </w:rPr>
        <w:t xml:space="preserve"> </w:t>
      </w:r>
      <w:r w:rsidRPr="00022E83">
        <w:rPr>
          <w:sz w:val="24"/>
        </w:rPr>
        <w:t>aprašas</w:t>
      </w:r>
      <w:r w:rsidRPr="00022E83">
        <w:rPr>
          <w:spacing w:val="80"/>
          <w:w w:val="150"/>
          <w:sz w:val="24"/>
        </w:rPr>
        <w:t xml:space="preserve"> </w:t>
      </w:r>
      <w:r w:rsidRPr="00022E83">
        <w:rPr>
          <w:sz w:val="24"/>
        </w:rPr>
        <w:t>gali</w:t>
      </w:r>
      <w:r w:rsidRPr="00022E83">
        <w:rPr>
          <w:spacing w:val="80"/>
          <w:w w:val="150"/>
          <w:sz w:val="24"/>
        </w:rPr>
        <w:t xml:space="preserve"> </w:t>
      </w:r>
      <w:r w:rsidRPr="00022E83">
        <w:rPr>
          <w:sz w:val="24"/>
        </w:rPr>
        <w:t>būti</w:t>
      </w:r>
      <w:r w:rsidRPr="00022E83">
        <w:rPr>
          <w:spacing w:val="80"/>
          <w:w w:val="150"/>
          <w:sz w:val="24"/>
        </w:rPr>
        <w:t xml:space="preserve"> </w:t>
      </w:r>
      <w:r w:rsidRPr="00022E83">
        <w:rPr>
          <w:sz w:val="24"/>
        </w:rPr>
        <w:t>peržiūrimas</w:t>
      </w:r>
      <w:r w:rsidRPr="00022E83">
        <w:rPr>
          <w:spacing w:val="80"/>
          <w:sz w:val="24"/>
        </w:rPr>
        <w:t xml:space="preserve"> </w:t>
      </w:r>
      <w:r w:rsidRPr="00022E83">
        <w:rPr>
          <w:sz w:val="24"/>
        </w:rPr>
        <w:t>ir</w:t>
      </w:r>
      <w:r w:rsidRPr="00022E83">
        <w:rPr>
          <w:spacing w:val="80"/>
          <w:sz w:val="24"/>
        </w:rPr>
        <w:t xml:space="preserve"> </w:t>
      </w:r>
      <w:r w:rsidRPr="00022E83">
        <w:rPr>
          <w:sz w:val="24"/>
        </w:rPr>
        <w:t>tobulinamas</w:t>
      </w:r>
      <w:r w:rsidRPr="00022E83">
        <w:rPr>
          <w:spacing w:val="80"/>
          <w:sz w:val="24"/>
        </w:rPr>
        <w:t xml:space="preserve"> </w:t>
      </w:r>
      <w:r w:rsidRPr="00022E83">
        <w:rPr>
          <w:sz w:val="24"/>
        </w:rPr>
        <w:t>Progimnazijos</w:t>
      </w:r>
      <w:r w:rsidRPr="00022E83">
        <w:rPr>
          <w:spacing w:val="80"/>
          <w:sz w:val="24"/>
        </w:rPr>
        <w:t xml:space="preserve"> </w:t>
      </w:r>
      <w:r w:rsidRPr="00022E83">
        <w:rPr>
          <w:sz w:val="24"/>
        </w:rPr>
        <w:t>bendruomenės</w:t>
      </w:r>
      <w:r w:rsidRPr="00022E83">
        <w:rPr>
          <w:spacing w:val="40"/>
          <w:sz w:val="24"/>
        </w:rPr>
        <w:t xml:space="preserve"> </w:t>
      </w:r>
      <w:r w:rsidRPr="00022E83">
        <w:rPr>
          <w:sz w:val="24"/>
        </w:rPr>
        <w:t>(mokytojų, mokinių, tėvų) iniciatyva.</w:t>
      </w:r>
    </w:p>
    <w:p w14:paraId="24C0B564" w14:textId="77777777" w:rsidR="00042FCC" w:rsidRPr="00A42F61" w:rsidRDefault="00042FCC" w:rsidP="00042FCC">
      <w:pPr>
        <w:tabs>
          <w:tab w:val="left" w:pos="709"/>
        </w:tabs>
        <w:ind w:right="143"/>
        <w:rPr>
          <w:sz w:val="24"/>
        </w:rPr>
      </w:pPr>
    </w:p>
    <w:p w14:paraId="640EFDFF" w14:textId="77777777" w:rsidR="00194F9E" w:rsidRDefault="00194F9E" w:rsidP="00194F9E">
      <w:pPr>
        <w:pStyle w:val="a4"/>
        <w:tabs>
          <w:tab w:val="left" w:pos="709"/>
        </w:tabs>
        <w:ind w:left="361" w:right="143" w:firstLine="0"/>
        <w:jc w:val="right"/>
        <w:rPr>
          <w:sz w:val="24"/>
        </w:rPr>
      </w:pPr>
    </w:p>
    <w:p w14:paraId="3005F56A" w14:textId="77777777" w:rsidR="00427D5D" w:rsidRDefault="00427D5D">
      <w:pPr>
        <w:pStyle w:val="a3"/>
        <w:ind w:left="0" w:firstLine="0"/>
        <w:rPr>
          <w:sz w:val="20"/>
        </w:rPr>
      </w:pPr>
    </w:p>
    <w:p w14:paraId="6FA4BC12" w14:textId="77777777" w:rsidR="00427D5D" w:rsidRDefault="006C3779">
      <w:pPr>
        <w:pStyle w:val="a3"/>
        <w:spacing w:before="63"/>
        <w:ind w:left="0" w:firstLine="0"/>
        <w:rPr>
          <w:sz w:val="20"/>
        </w:rPr>
      </w:pPr>
      <w:r>
        <w:rPr>
          <w:noProof/>
          <w:sz w:val="20"/>
        </w:rPr>
        <mc:AlternateContent>
          <mc:Choice Requires="wps">
            <w:drawing>
              <wp:anchor distT="0" distB="0" distL="0" distR="0" simplePos="0" relativeHeight="487587840" behindDoc="1" locked="0" layoutInCell="1" allowOverlap="1" wp14:anchorId="1DCFF334" wp14:editId="4DB1E4B0">
                <wp:simplePos x="0" y="0"/>
                <wp:positionH relativeFrom="page">
                  <wp:posOffset>3074542</wp:posOffset>
                </wp:positionH>
                <wp:positionV relativeFrom="paragraph">
                  <wp:posOffset>201282</wp:posOffset>
                </wp:positionV>
                <wp:extent cx="213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9E144B" id="Graphic 1" o:spid="_x0000_s1026" style="position:absolute;margin-left:242.1pt;margin-top:15.85pt;width:1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" path="m,l2133600,e" filled="f" strokeweight=".17183mm">
                <v:path arrowok="t"/>
                <w10:wrap type="topAndBottom" anchorx="page"/>
              </v:shape>
            </w:pict>
          </mc:Fallback>
        </mc:AlternateContent>
      </w:r>
    </w:p>
    <w:sectPr w:rsidR="00427D5D">
      <w:pgSz w:w="11910" w:h="16840"/>
      <w:pgMar w:top="104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70B84"/>
    <w:multiLevelType w:val="hybridMultilevel"/>
    <w:tmpl w:val="66B8BE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F50703"/>
    <w:multiLevelType w:val="multilevel"/>
    <w:tmpl w:val="45EE07A4"/>
    <w:lvl w:ilvl="0">
      <w:start w:val="1"/>
      <w:numFmt w:val="decimal"/>
      <w:lvlText w:val="%1."/>
      <w:lvlJc w:val="left"/>
      <w:pPr>
        <w:ind w:left="2"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824" w:hanging="540"/>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1815" w:hanging="540"/>
      </w:pPr>
      <w:rPr>
        <w:rFonts w:hint="default"/>
        <w:lang w:val="lt-LT" w:eastAsia="en-US" w:bidi="ar-SA"/>
      </w:rPr>
    </w:lvl>
    <w:lvl w:ilvl="3">
      <w:numFmt w:val="bullet"/>
      <w:lvlText w:val="•"/>
      <w:lvlJc w:val="left"/>
      <w:pPr>
        <w:ind w:left="2811" w:hanging="540"/>
      </w:pPr>
      <w:rPr>
        <w:rFonts w:hint="default"/>
        <w:lang w:val="lt-LT" w:eastAsia="en-US" w:bidi="ar-SA"/>
      </w:rPr>
    </w:lvl>
    <w:lvl w:ilvl="4">
      <w:numFmt w:val="bullet"/>
      <w:lvlText w:val="•"/>
      <w:lvlJc w:val="left"/>
      <w:pPr>
        <w:ind w:left="3807" w:hanging="540"/>
      </w:pPr>
      <w:rPr>
        <w:rFonts w:hint="default"/>
        <w:lang w:val="lt-LT" w:eastAsia="en-US" w:bidi="ar-SA"/>
      </w:rPr>
    </w:lvl>
    <w:lvl w:ilvl="5">
      <w:numFmt w:val="bullet"/>
      <w:lvlText w:val="•"/>
      <w:lvlJc w:val="left"/>
      <w:pPr>
        <w:ind w:left="4802" w:hanging="540"/>
      </w:pPr>
      <w:rPr>
        <w:rFonts w:hint="default"/>
        <w:lang w:val="lt-LT" w:eastAsia="en-US" w:bidi="ar-SA"/>
      </w:rPr>
    </w:lvl>
    <w:lvl w:ilvl="6">
      <w:numFmt w:val="bullet"/>
      <w:lvlText w:val="•"/>
      <w:lvlJc w:val="left"/>
      <w:pPr>
        <w:ind w:left="5798" w:hanging="540"/>
      </w:pPr>
      <w:rPr>
        <w:rFonts w:hint="default"/>
        <w:lang w:val="lt-LT" w:eastAsia="en-US" w:bidi="ar-SA"/>
      </w:rPr>
    </w:lvl>
    <w:lvl w:ilvl="7">
      <w:numFmt w:val="bullet"/>
      <w:lvlText w:val="•"/>
      <w:lvlJc w:val="left"/>
      <w:pPr>
        <w:ind w:left="6794" w:hanging="540"/>
      </w:pPr>
      <w:rPr>
        <w:rFonts w:hint="default"/>
        <w:lang w:val="lt-LT" w:eastAsia="en-US" w:bidi="ar-SA"/>
      </w:rPr>
    </w:lvl>
    <w:lvl w:ilvl="8">
      <w:numFmt w:val="bullet"/>
      <w:lvlText w:val="•"/>
      <w:lvlJc w:val="left"/>
      <w:pPr>
        <w:ind w:left="7789" w:hanging="54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5D"/>
    <w:rsid w:val="00022E83"/>
    <w:rsid w:val="00042FCC"/>
    <w:rsid w:val="000D1118"/>
    <w:rsid w:val="00194F9E"/>
    <w:rsid w:val="003536AF"/>
    <w:rsid w:val="00427D5D"/>
    <w:rsid w:val="00600AB5"/>
    <w:rsid w:val="006974AE"/>
    <w:rsid w:val="006C3779"/>
    <w:rsid w:val="0084251B"/>
    <w:rsid w:val="00A42F61"/>
    <w:rsid w:val="00A550F0"/>
    <w:rsid w:val="00BE0FD2"/>
    <w:rsid w:val="00D27E33"/>
    <w:rsid w:val="00D81EB5"/>
    <w:rsid w:val="00E67BDE"/>
    <w:rsid w:val="00EA330B"/>
    <w:rsid w:val="00F46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CFFA"/>
  <w15:docId w15:val="{8EC757F7-CDE5-44E1-9D08-E1CD07C8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359"/>
    </w:pPr>
    <w:rPr>
      <w:sz w:val="24"/>
      <w:szCs w:val="24"/>
    </w:rPr>
  </w:style>
  <w:style w:type="paragraph" w:styleId="a4">
    <w:name w:val="List Paragraph"/>
    <w:basedOn w:val="a"/>
    <w:uiPriority w:val="1"/>
    <w:qFormat/>
    <w:pPr>
      <w:ind w:left="2" w:firstLine="359"/>
      <w:jc w:val="both"/>
    </w:pPr>
  </w:style>
  <w:style w:type="paragraph" w:customStyle="1" w:styleId="TableParagraph">
    <w:name w:val="Table Paragraph"/>
    <w:basedOn w:val="a"/>
    <w:uiPriority w:val="1"/>
    <w:qFormat/>
  </w:style>
  <w:style w:type="paragraph" w:customStyle="1" w:styleId="Default">
    <w:name w:val="Default"/>
    <w:rsid w:val="006974AE"/>
    <w:pPr>
      <w:widowControl/>
      <w:adjustRightInd w:val="0"/>
    </w:pPr>
    <w:rPr>
      <w:rFonts w:ascii="Times New Roman" w:hAnsi="Times New Roman" w:cs="Times New Roman"/>
      <w:color w:val="000000"/>
      <w:sz w:val="24"/>
      <w:szCs w:val="24"/>
      <w:lang w:val="ru-RU"/>
    </w:rPr>
  </w:style>
  <w:style w:type="paragraph" w:styleId="a5">
    <w:name w:val="Normal (Web)"/>
    <w:basedOn w:val="a"/>
    <w:uiPriority w:val="99"/>
    <w:semiHidden/>
    <w:unhideWhenUsed/>
    <w:rsid w:val="00A42F61"/>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9661">
      <w:bodyDiv w:val="1"/>
      <w:marLeft w:val="0"/>
      <w:marRight w:val="0"/>
      <w:marTop w:val="0"/>
      <w:marBottom w:val="0"/>
      <w:divBdr>
        <w:top w:val="none" w:sz="0" w:space="0" w:color="auto"/>
        <w:left w:val="none" w:sz="0" w:space="0" w:color="auto"/>
        <w:bottom w:val="none" w:sz="0" w:space="0" w:color="auto"/>
        <w:right w:val="none" w:sz="0" w:space="0" w:color="auto"/>
      </w:divBdr>
    </w:div>
    <w:div w:id="207816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Pauliene</dc:creator>
  <cp:lastModifiedBy>Aleksandra</cp:lastModifiedBy>
  <cp:revision>3</cp:revision>
  <dcterms:created xsi:type="dcterms:W3CDTF">2025-11-30T11:31:00Z</dcterms:created>
  <dcterms:modified xsi:type="dcterms:W3CDTF">2025-11-30T11:31:00Z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2013</vt:lpwstr>
  </property>
  <property fmtid="{D5CDD505-2E9C-101B-9397-08002B2CF9AE}" pid="4" name="LastSaved">
    <vt:filetime>2025-09-23T00:00:00Z</vt:filetime>
  </property>
  <property fmtid="{D5CDD505-2E9C-101B-9397-08002B2CF9AE}" pid="5" name="Producer">
    <vt:lpwstr>Microsoft® Word 2013</vt:lpwstr>
  </property>
</Properties>
</file>